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6F483" w14:textId="03E606A7" w:rsidR="00EB65DF" w:rsidRPr="00884C67" w:rsidRDefault="00EB65DF" w:rsidP="00C73558">
      <w:pPr>
        <w:widowControl w:val="0"/>
        <w:autoSpaceDE w:val="0"/>
        <w:autoSpaceDN w:val="0"/>
        <w:adjustRightInd w:val="0"/>
        <w:jc w:val="center"/>
        <w:rPr>
          <w:rFonts w:ascii="Humanst521 BT Roman" w:hAnsi="Humanst521 BT Roman" w:cs="Times New Roman"/>
          <w:color w:val="FF0000"/>
          <w:lang w:val="es-ES"/>
        </w:rPr>
      </w:pPr>
      <w:r w:rsidRPr="00884C67">
        <w:rPr>
          <w:rFonts w:ascii="Humanst521 BT Roman" w:hAnsi="Humanst521 BT Roman" w:cs="Times New Roman"/>
          <w:b/>
          <w:lang w:val="es-ES"/>
        </w:rPr>
        <w:t xml:space="preserve">CONVENIO DE COOPERACIÓN PARA LA COTUTELA DE </w:t>
      </w:r>
      <w:r w:rsidRPr="00884C67">
        <w:rPr>
          <w:rFonts w:ascii="Humanst521 BT Roman" w:hAnsi="Humanst521 BT Roman" w:cs="Times New Roman"/>
          <w:color w:val="2E74B5" w:themeColor="accent1" w:themeShade="BF"/>
          <w:lang w:val="es-ES"/>
        </w:rPr>
        <w:t>TESIS DOCTORAL/TRABAJO DE INVESTIGACIÓN O APLICACIÓN</w:t>
      </w:r>
    </w:p>
    <w:p w14:paraId="2A99F316" w14:textId="77777777" w:rsidR="00C73558" w:rsidRPr="00884C67" w:rsidRDefault="00C73558" w:rsidP="00C73558">
      <w:pPr>
        <w:widowControl w:val="0"/>
        <w:autoSpaceDE w:val="0"/>
        <w:autoSpaceDN w:val="0"/>
        <w:adjustRightInd w:val="0"/>
        <w:jc w:val="center"/>
        <w:rPr>
          <w:rFonts w:ascii="Humanst521 BT Roman" w:hAnsi="Humanst521 BT Roman" w:cs="Times New Roman"/>
          <w:color w:val="FF0000"/>
          <w:lang w:val="es-ES"/>
        </w:rPr>
      </w:pPr>
    </w:p>
    <w:p w14:paraId="6F0F523B" w14:textId="77777777" w:rsidR="00C73558" w:rsidRPr="00884C67" w:rsidRDefault="00C73558" w:rsidP="00C73558">
      <w:pPr>
        <w:widowControl w:val="0"/>
        <w:autoSpaceDE w:val="0"/>
        <w:autoSpaceDN w:val="0"/>
        <w:adjustRightInd w:val="0"/>
        <w:jc w:val="center"/>
        <w:rPr>
          <w:rFonts w:ascii="Humanst521 BT Roman" w:hAnsi="Humanst521 BT Roman" w:cs="Times New Roman"/>
          <w:color w:val="FF0000"/>
          <w:lang w:val="es-ES"/>
        </w:rPr>
      </w:pPr>
    </w:p>
    <w:p w14:paraId="6AFF1948" w14:textId="44641E8E" w:rsidR="00EB65DF" w:rsidRPr="00884C67" w:rsidRDefault="00EB65DF" w:rsidP="00EB65DF">
      <w:pPr>
        <w:widowControl w:val="0"/>
        <w:autoSpaceDE w:val="0"/>
        <w:autoSpaceDN w:val="0"/>
        <w:adjustRightInd w:val="0"/>
        <w:jc w:val="both"/>
        <w:rPr>
          <w:rFonts w:ascii="Humanst521 BT Roman" w:hAnsi="Humanst521 BT Roman" w:cs="Times New Roman"/>
          <w:lang w:val="es-ES"/>
        </w:rPr>
      </w:pPr>
      <w:r w:rsidRPr="00884C67">
        <w:rPr>
          <w:rFonts w:ascii="Humanst521 BT Roman" w:hAnsi="Humanst521 BT Roman" w:cs="Times New Roman"/>
          <w:lang w:val="es-ES"/>
        </w:rPr>
        <w:t xml:space="preserve">Entre los suscritos a saber, por una parte, </w:t>
      </w:r>
      <w:r w:rsidRPr="00884C67">
        <w:rPr>
          <w:rFonts w:ascii="Humanst521 BT Roman" w:hAnsi="Humanst521 BT Roman" w:cs="Times New Roman"/>
          <w:b/>
          <w:lang w:val="es-ES"/>
        </w:rPr>
        <w:t xml:space="preserve">XXXXXXXXXXXXXXXXXX </w:t>
      </w:r>
      <w:r w:rsidRPr="00884C67">
        <w:rPr>
          <w:rFonts w:ascii="Humanst521 BT Roman" w:hAnsi="Humanst521 BT Roman" w:cs="Times New Roman"/>
          <w:b/>
          <w:color w:val="2E74B5" w:themeColor="accent1" w:themeShade="BF"/>
          <w:lang w:val="es-ES"/>
        </w:rPr>
        <w:t xml:space="preserve">(Denominación de </w:t>
      </w:r>
      <w:r w:rsidR="007847FA">
        <w:rPr>
          <w:rFonts w:ascii="Humanst521 BT Roman" w:hAnsi="Humanst521 BT Roman" w:cs="Times New Roman"/>
          <w:b/>
          <w:color w:val="2E74B5" w:themeColor="accent1" w:themeShade="BF"/>
          <w:lang w:val="es-ES"/>
        </w:rPr>
        <w:t>La Institución</w:t>
      </w:r>
      <w:r w:rsidRPr="00884C67">
        <w:rPr>
          <w:rFonts w:ascii="Humanst521 BT Roman" w:hAnsi="Humanst521 BT Roman" w:cs="Times New Roman"/>
          <w:b/>
          <w:color w:val="2E74B5" w:themeColor="accent1" w:themeShade="BF"/>
          <w:lang w:val="es-ES"/>
        </w:rPr>
        <w:t>)</w:t>
      </w:r>
      <w:r w:rsidRPr="00884C67">
        <w:rPr>
          <w:rFonts w:ascii="Humanst521 BT Roman" w:hAnsi="Humanst521 BT Roman" w:cs="Times New Roman"/>
          <w:lang w:val="es-EC"/>
        </w:rPr>
        <w:t xml:space="preserve">, representada en este acto por su XXXXXXXXXXXXXXXXXX (Denominación del cargo) </w:t>
      </w:r>
      <w:r w:rsidRPr="00884C67">
        <w:rPr>
          <w:rFonts w:ascii="Humanst521 BT Roman" w:hAnsi="Humanst521 BT Roman" w:cs="Times New Roman"/>
          <w:b/>
          <w:lang w:val="es-ES"/>
        </w:rPr>
        <w:t xml:space="preserve">XXXXXXXXXXXXXXXX </w:t>
      </w:r>
      <w:r w:rsidRPr="00884C67">
        <w:rPr>
          <w:rFonts w:ascii="Humanst521 BT Roman" w:hAnsi="Humanst521 BT Roman" w:cs="Times New Roman"/>
          <w:b/>
          <w:color w:val="2E74B5" w:themeColor="accent1" w:themeShade="BF"/>
          <w:lang w:val="es-ES"/>
        </w:rPr>
        <w:t xml:space="preserve">(Nombre de quien actúa en representación legal  de </w:t>
      </w:r>
      <w:r w:rsidR="007847FA">
        <w:rPr>
          <w:rFonts w:ascii="Humanst521 BT Roman" w:hAnsi="Humanst521 BT Roman" w:cs="Times New Roman"/>
          <w:b/>
          <w:color w:val="2E74B5" w:themeColor="accent1" w:themeShade="BF"/>
          <w:lang w:val="es-ES"/>
        </w:rPr>
        <w:t>La Institución</w:t>
      </w:r>
      <w:r w:rsidRPr="00884C67">
        <w:rPr>
          <w:rFonts w:ascii="Humanst521 BT Roman" w:hAnsi="Humanst521 BT Roman" w:cs="Times New Roman"/>
          <w:b/>
          <w:color w:val="2E74B5" w:themeColor="accent1" w:themeShade="BF"/>
          <w:lang w:val="es-ES"/>
        </w:rPr>
        <w:t xml:space="preserve"> )</w:t>
      </w:r>
      <w:r w:rsidRPr="00884C67">
        <w:rPr>
          <w:rFonts w:ascii="Humanst521 BT Roman" w:hAnsi="Humanst521 BT Roman" w:cs="Times New Roman"/>
          <w:color w:val="2E74B5" w:themeColor="accent1" w:themeShade="BF"/>
          <w:lang w:val="es-EC"/>
        </w:rPr>
        <w:t>,</w:t>
      </w:r>
      <w:r w:rsidRPr="00884C67">
        <w:rPr>
          <w:rFonts w:ascii="Humanst521 BT Roman" w:hAnsi="Humanst521 BT Roman" w:cs="Times New Roman"/>
          <w:color w:val="FF0000"/>
          <w:lang w:val="es-EC"/>
        </w:rPr>
        <w:t xml:space="preserve"> </w:t>
      </w:r>
      <w:r w:rsidRPr="00884C67">
        <w:rPr>
          <w:rFonts w:ascii="Humanst521 BT Roman" w:hAnsi="Humanst521 BT Roman" w:cs="Times New Roman"/>
          <w:lang w:val="es-EC"/>
        </w:rPr>
        <w:t xml:space="preserve">mayor de edad, identificado con la cédula de ciudadanía número XXXXXXXXXXXXXXX expedida en XXXXXXXXXXXXXXX, y para todos los efectos del presente documento se denominará </w:t>
      </w:r>
      <w:r w:rsidR="007847FA">
        <w:rPr>
          <w:rFonts w:ascii="Humanst521 BT Roman" w:hAnsi="Humanst521 BT Roman" w:cs="Times New Roman"/>
          <w:b/>
          <w:lang w:val="es-EC"/>
        </w:rPr>
        <w:t>LA INSTITUCIÓN</w:t>
      </w:r>
      <w:r w:rsidRPr="00884C67">
        <w:rPr>
          <w:rFonts w:ascii="Humanst521 BT Roman" w:hAnsi="Humanst521 BT Roman" w:cs="Times New Roman"/>
          <w:b/>
          <w:lang w:val="es-EC"/>
        </w:rPr>
        <w:t xml:space="preserve"> </w:t>
      </w:r>
      <w:r w:rsidRPr="00884C67">
        <w:rPr>
          <w:rFonts w:ascii="Humanst521 BT Roman" w:hAnsi="Humanst521 BT Roman" w:cs="Times New Roman"/>
          <w:lang w:val="es-EC"/>
        </w:rPr>
        <w:t xml:space="preserve">y por la otra, LA UNIVERSIDAD INDUSTRIAL DE SANTANDER, ente universitario autónomo del orden departamental,  creada mediante Ordenanzas 41 de 1940 y 83 de 1944 de la Asamblea Departamental de Santander, reglamentada por el Decreto 1300 de Junio 30 de 1982 de la Gobernación de Santander, Institución de Educación Superior reconocida por el Ministerio de Educación Nacional mediante Decreto 583 de 25 de Febrero de 1947, con NIT. 890.201.213-4 y domicilio principal en la ciudad de Bucaramanga, representada en el presente  acto por </w:t>
      </w:r>
      <w:commentRangeStart w:id="0"/>
      <w:r w:rsidR="00D83A96" w:rsidRPr="00BB5568">
        <w:rPr>
          <w:rFonts w:ascii="Humanst521 BT" w:hAnsi="Humanst521 BT"/>
        </w:rPr>
        <w:t xml:space="preserve">su Rector y Representante Legal, </w:t>
      </w:r>
      <w:r w:rsidR="00D83A96" w:rsidRPr="00BB5568">
        <w:rPr>
          <w:rFonts w:ascii="Humanst521 BT" w:hAnsi="Humanst521 BT"/>
          <w:b/>
        </w:rPr>
        <w:t>HERNÁN PORRAS DÍAZ</w:t>
      </w:r>
      <w:r w:rsidR="00D83A96" w:rsidRPr="00BB5568">
        <w:rPr>
          <w:rFonts w:ascii="Humanst521 BT" w:hAnsi="Humanst521 BT"/>
        </w:rPr>
        <w:t>, identificado con cédula de ciudadanía No. 13.843.619 expedida en Bucaramanga, designado por el Consejo Superior de la Universidad, Acuerdo No. 0</w:t>
      </w:r>
      <w:r w:rsidR="00D83A96">
        <w:rPr>
          <w:rFonts w:ascii="Humanst521 BT" w:hAnsi="Humanst521 BT"/>
        </w:rPr>
        <w:t>13</w:t>
      </w:r>
      <w:r w:rsidR="00D83A96" w:rsidRPr="00BB5568">
        <w:rPr>
          <w:rFonts w:ascii="Humanst521 BT" w:hAnsi="Humanst521 BT"/>
        </w:rPr>
        <w:t xml:space="preserve"> de</w:t>
      </w:r>
      <w:r w:rsidR="00D83A96">
        <w:rPr>
          <w:rFonts w:ascii="Humanst521 BT" w:hAnsi="Humanst521 BT"/>
        </w:rPr>
        <w:t xml:space="preserve"> febrero 28 del 2019</w:t>
      </w:r>
      <w:r w:rsidR="00D83A96" w:rsidRPr="00BB5568">
        <w:rPr>
          <w:rFonts w:ascii="Humanst521 BT" w:hAnsi="Humanst521 BT"/>
        </w:rPr>
        <w:t xml:space="preserve"> y posesionado según Acta No. 2</w:t>
      </w:r>
      <w:r w:rsidR="00D83A96">
        <w:rPr>
          <w:rFonts w:ascii="Humanst521 BT" w:hAnsi="Humanst521 BT"/>
        </w:rPr>
        <w:t>4</w:t>
      </w:r>
      <w:r w:rsidR="00D83A96" w:rsidRPr="00BB5568">
        <w:rPr>
          <w:rFonts w:ascii="Humanst521 BT" w:hAnsi="Humanst521 BT"/>
        </w:rPr>
        <w:t xml:space="preserve"> de</w:t>
      </w:r>
      <w:r w:rsidR="00D83A96">
        <w:rPr>
          <w:rFonts w:ascii="Humanst521 BT" w:hAnsi="Humanst521 BT"/>
        </w:rPr>
        <w:t xml:space="preserve"> mayo 7 de 2019</w:t>
      </w:r>
      <w:commentRangeEnd w:id="0"/>
      <w:r w:rsidR="00D83A96">
        <w:rPr>
          <w:rStyle w:val="Refdecomentario"/>
        </w:rPr>
        <w:commentReference w:id="0"/>
      </w:r>
      <w:r w:rsidRPr="00884C67">
        <w:rPr>
          <w:rFonts w:ascii="Humanst521 BT Roman" w:hAnsi="Humanst521 BT Roman" w:cs="Times New Roman"/>
          <w:lang w:val="es-CO"/>
        </w:rPr>
        <w:t>, facultado para suscribir el presente convenio en virtud de lo previsto en _____________________</w:t>
      </w:r>
      <w:r w:rsidRPr="00884C67">
        <w:rPr>
          <w:rFonts w:ascii="Humanst521 BT Roman" w:hAnsi="Humanst521 BT Roman" w:cs="Times New Roman"/>
          <w:lang w:val="es-EC"/>
        </w:rPr>
        <w:t xml:space="preserve"> entidad que en adelante y para todos los efectos del presente documento se denominará </w:t>
      </w:r>
      <w:r w:rsidRPr="00884C67">
        <w:rPr>
          <w:rFonts w:ascii="Humanst521 BT Roman" w:hAnsi="Humanst521 BT Roman" w:cs="Times New Roman"/>
          <w:b/>
          <w:lang w:val="es-EC"/>
        </w:rPr>
        <w:t>LA UNIVERSIDAD</w:t>
      </w:r>
      <w:r w:rsidRPr="00884C67">
        <w:rPr>
          <w:rFonts w:ascii="Humanst521 BT Roman" w:hAnsi="Humanst521 BT Roman" w:cs="Times New Roman"/>
          <w:lang w:val="es-EC"/>
        </w:rPr>
        <w:t xml:space="preserve"> hemos convenido en celebrar el presente convenio específico de </w:t>
      </w:r>
      <w:r w:rsidRPr="00884C67">
        <w:rPr>
          <w:rFonts w:ascii="Humanst521 BT Roman" w:hAnsi="Humanst521 BT Roman" w:cs="Times New Roman"/>
          <w:color w:val="2E74B5" w:themeColor="accent1" w:themeShade="BF"/>
          <w:lang w:val="es-EC"/>
        </w:rPr>
        <w:t xml:space="preserve">COTUTELA </w:t>
      </w:r>
      <w:r w:rsidRPr="00884C67">
        <w:rPr>
          <w:rFonts w:ascii="Humanst521 BT Roman" w:hAnsi="Humanst521 BT Roman" w:cs="Times New Roman"/>
          <w:color w:val="2E74B5" w:themeColor="accent1" w:themeShade="BF"/>
          <w:lang w:val="es-ES"/>
        </w:rPr>
        <w:t>TESIS DOCTORAL/TRABAJO DE INVESTIGACIÓN O APLICACIÓN</w:t>
      </w:r>
      <w:r w:rsidRPr="00884C67">
        <w:rPr>
          <w:rFonts w:ascii="Humanst521 BT Roman" w:hAnsi="Humanst521 BT Roman" w:cs="Times New Roman"/>
          <w:color w:val="2E74B5" w:themeColor="accent1" w:themeShade="BF"/>
          <w:lang w:val="es-EC"/>
        </w:rPr>
        <w:t xml:space="preserve">, </w:t>
      </w:r>
      <w:r w:rsidRPr="00884C67">
        <w:rPr>
          <w:rFonts w:ascii="Humanst521 BT Roman" w:hAnsi="Humanst521 BT Roman" w:cs="Times New Roman"/>
          <w:lang w:val="es-EC"/>
        </w:rPr>
        <w:t xml:space="preserve">que se regirá por las siguientes cláusulas: </w:t>
      </w:r>
    </w:p>
    <w:p w14:paraId="5779DB3D" w14:textId="77777777" w:rsidR="00EB65DF" w:rsidRPr="00884C67" w:rsidRDefault="00EB65DF" w:rsidP="00EB65DF">
      <w:pPr>
        <w:widowControl w:val="0"/>
        <w:autoSpaceDE w:val="0"/>
        <w:autoSpaceDN w:val="0"/>
        <w:adjustRightInd w:val="0"/>
        <w:jc w:val="both"/>
        <w:rPr>
          <w:rFonts w:ascii="Humanst521 BT Roman" w:hAnsi="Humanst521 BT Roman" w:cs="Times New Roman"/>
          <w:lang w:val="es-MX"/>
        </w:rPr>
      </w:pPr>
      <w:bookmarkStart w:id="1" w:name="_GoBack"/>
      <w:bookmarkEnd w:id="1"/>
    </w:p>
    <w:p w14:paraId="78DC8534" w14:textId="77777777" w:rsidR="00EB65DF" w:rsidRPr="00884C67" w:rsidRDefault="00EB65DF" w:rsidP="00EB65DF">
      <w:pPr>
        <w:widowControl w:val="0"/>
        <w:autoSpaceDE w:val="0"/>
        <w:autoSpaceDN w:val="0"/>
        <w:adjustRightInd w:val="0"/>
        <w:jc w:val="center"/>
        <w:outlineLvl w:val="0"/>
        <w:rPr>
          <w:rFonts w:ascii="Humanst521 BT Roman" w:hAnsi="Humanst521 BT Roman" w:cs="Times New Roman"/>
          <w:b/>
          <w:lang w:val="es-ES"/>
        </w:rPr>
      </w:pPr>
      <w:r w:rsidRPr="00884C67">
        <w:rPr>
          <w:rFonts w:ascii="Humanst521 BT Roman" w:hAnsi="Humanst521 BT Roman" w:cs="Times New Roman"/>
          <w:b/>
          <w:lang w:val="es-ES"/>
        </w:rPr>
        <w:t>ACUERDAN</w:t>
      </w:r>
    </w:p>
    <w:p w14:paraId="3EEF181F" w14:textId="77777777" w:rsidR="00EB65DF" w:rsidRPr="00884C67" w:rsidRDefault="00EB65DF" w:rsidP="00EB65DF">
      <w:pPr>
        <w:widowControl w:val="0"/>
        <w:autoSpaceDE w:val="0"/>
        <w:autoSpaceDN w:val="0"/>
        <w:adjustRightInd w:val="0"/>
        <w:rPr>
          <w:rFonts w:ascii="Humanst521 BT Roman" w:hAnsi="Humanst521 BT Roman" w:cs="Times New Roman"/>
          <w:lang w:val="es-ES"/>
        </w:rPr>
      </w:pPr>
    </w:p>
    <w:p w14:paraId="757D3D64" w14:textId="34C65FA9" w:rsidR="00EB65DF" w:rsidRPr="00884C67" w:rsidRDefault="00EB65DF" w:rsidP="00EB65DF">
      <w:pPr>
        <w:widowControl w:val="0"/>
        <w:autoSpaceDE w:val="0"/>
        <w:autoSpaceDN w:val="0"/>
        <w:adjustRightInd w:val="0"/>
        <w:jc w:val="both"/>
        <w:rPr>
          <w:rFonts w:ascii="Humanst521 BT Roman" w:hAnsi="Humanst521 BT Roman" w:cs="Times New Roman"/>
          <w:b/>
          <w:color w:val="2E74B5" w:themeColor="accent1" w:themeShade="BF"/>
          <w:lang w:val="es-ES"/>
        </w:rPr>
      </w:pPr>
      <w:r w:rsidRPr="00884C67">
        <w:rPr>
          <w:rFonts w:ascii="Humanst521 BT Roman" w:hAnsi="Humanst521 BT Roman" w:cs="Times New Roman"/>
          <w:b/>
          <w:lang w:val="es-ES"/>
        </w:rPr>
        <w:t>CLÁUSULA PRIMERA – OBJETO</w:t>
      </w:r>
      <w:r w:rsidRPr="00884C67">
        <w:rPr>
          <w:rFonts w:ascii="Humanst521 BT Roman" w:hAnsi="Humanst521 BT Roman" w:cs="Times New Roman"/>
          <w:lang w:val="es-ES"/>
        </w:rPr>
        <w:t xml:space="preserve">. El presente Convenio tiene por objeto establecer las bases que permitan la realización en régimen de </w:t>
      </w:r>
      <w:r w:rsidR="000B2843" w:rsidRPr="00884C67">
        <w:rPr>
          <w:rFonts w:ascii="Humanst521 BT Roman" w:hAnsi="Humanst521 BT Roman" w:cs="Times New Roman"/>
          <w:lang w:val="es-ES"/>
        </w:rPr>
        <w:t>C</w:t>
      </w:r>
      <w:r w:rsidRPr="00884C67">
        <w:rPr>
          <w:rFonts w:ascii="Humanst521 BT Roman" w:hAnsi="Humanst521 BT Roman" w:cs="Times New Roman"/>
          <w:lang w:val="es-ES"/>
        </w:rPr>
        <w:t>otutela</w:t>
      </w:r>
      <w:r w:rsidRPr="00884C67">
        <w:rPr>
          <w:rFonts w:ascii="Humanst521 BT Roman" w:hAnsi="Humanst521 BT Roman" w:cs="Times New Roman"/>
          <w:color w:val="FF0000"/>
          <w:lang w:val="es-ES"/>
        </w:rPr>
        <w:t xml:space="preserve"> </w:t>
      </w:r>
      <w:r w:rsidRPr="00884C67">
        <w:rPr>
          <w:rFonts w:ascii="Humanst521 BT Roman" w:hAnsi="Humanst521 BT Roman" w:cs="Times New Roman"/>
          <w:color w:val="2E74B5" w:themeColor="accent1" w:themeShade="BF"/>
          <w:lang w:val="es-ES"/>
        </w:rPr>
        <w:t xml:space="preserve">de la tesis doctoral/trabajo de investigación o aplicación </w:t>
      </w:r>
      <w:r w:rsidRPr="00884C67">
        <w:rPr>
          <w:rFonts w:ascii="Humanst521 BT Roman" w:hAnsi="Humanst521 BT Roman" w:cs="Times New Roman"/>
          <w:lang w:val="es-ES"/>
        </w:rPr>
        <w:t xml:space="preserve">cuyos datos figuran a continuación, entendiendo como tal la dirección, elaboración, defensa y evaluación de una </w:t>
      </w:r>
      <w:r w:rsidRPr="00884C67">
        <w:rPr>
          <w:rFonts w:ascii="Humanst521 BT Roman" w:hAnsi="Humanst521 BT Roman" w:cs="Times New Roman"/>
          <w:color w:val="2E74B5" w:themeColor="accent1" w:themeShade="BF"/>
          <w:lang w:val="es-ES"/>
        </w:rPr>
        <w:t>tesis doctoral/trabajo de investigación o aplicación,</w:t>
      </w:r>
      <w:r w:rsidRPr="00884C67">
        <w:rPr>
          <w:rFonts w:ascii="Humanst521 BT Roman" w:hAnsi="Humanst521 BT Roman" w:cs="Times New Roman"/>
          <w:color w:val="FF0000"/>
          <w:lang w:val="es-ES"/>
        </w:rPr>
        <w:t xml:space="preserve"> </w:t>
      </w:r>
      <w:r w:rsidRPr="00884C67">
        <w:rPr>
          <w:rFonts w:ascii="Humanst521 BT Roman" w:hAnsi="Humanst521 BT Roman" w:cs="Times New Roman"/>
          <w:lang w:val="es-ES"/>
        </w:rPr>
        <w:t xml:space="preserve">bajo la responsabilidad conjunta de ambas Universidades, dentro de los correspondientes programas de </w:t>
      </w:r>
      <w:r w:rsidRPr="00884C67">
        <w:rPr>
          <w:rFonts w:ascii="Humanst521 BT Roman" w:hAnsi="Humanst521 BT Roman" w:cs="Times New Roman"/>
          <w:color w:val="2E74B5" w:themeColor="accent1" w:themeShade="BF"/>
          <w:lang w:val="es-ES"/>
        </w:rPr>
        <w:t>doctorado/maestría.</w:t>
      </w:r>
    </w:p>
    <w:p w14:paraId="60A92741" w14:textId="77777777" w:rsidR="00EB65DF" w:rsidRPr="00884C67" w:rsidRDefault="00EB65DF" w:rsidP="00EB65DF">
      <w:pPr>
        <w:widowControl w:val="0"/>
        <w:autoSpaceDE w:val="0"/>
        <w:autoSpaceDN w:val="0"/>
        <w:adjustRightInd w:val="0"/>
        <w:jc w:val="both"/>
        <w:rPr>
          <w:rFonts w:ascii="Humanst521 BT Roman" w:hAnsi="Humanst521 BT Roman" w:cs="Times New Roman"/>
          <w:color w:val="2E74B5" w:themeColor="accent1" w:themeShade="BF"/>
          <w:lang w:val="es-ES"/>
        </w:rPr>
      </w:pPr>
    </w:p>
    <w:p w14:paraId="5453C141" w14:textId="77777777" w:rsidR="00EB65DF" w:rsidRPr="00884C67" w:rsidRDefault="00EB65DF" w:rsidP="00EB65DF">
      <w:pPr>
        <w:widowControl w:val="0"/>
        <w:autoSpaceDE w:val="0"/>
        <w:autoSpaceDN w:val="0"/>
        <w:adjustRightInd w:val="0"/>
        <w:jc w:val="both"/>
        <w:outlineLvl w:val="0"/>
        <w:rPr>
          <w:rFonts w:ascii="Humanst521 BT Roman" w:hAnsi="Humanst521 BT Roman" w:cs="Times New Roman"/>
          <w:b/>
          <w:color w:val="2E74B5" w:themeColor="accent1" w:themeShade="BF"/>
          <w:lang w:val="es-ES"/>
        </w:rPr>
      </w:pPr>
      <w:r w:rsidRPr="00884C67">
        <w:rPr>
          <w:rFonts w:ascii="Humanst521 BT Roman" w:hAnsi="Humanst521 BT Roman" w:cs="Times New Roman"/>
          <w:b/>
          <w:lang w:val="es-ES"/>
        </w:rPr>
        <w:t xml:space="preserve">CLÁUSULA SEGUNDA – DEFENSA Y EVALUACIÓN DE LA </w:t>
      </w:r>
      <w:r w:rsidRPr="00884C67">
        <w:rPr>
          <w:rFonts w:ascii="Humanst521 BT Roman" w:hAnsi="Humanst521 BT Roman" w:cs="Times New Roman"/>
          <w:b/>
          <w:color w:val="2E74B5" w:themeColor="accent1" w:themeShade="BF"/>
          <w:lang w:val="es-ES"/>
        </w:rPr>
        <w:t>TESIS DOCTORAL/TRABAJO DE INVESTIGACIÓN O APLICACIÓN.</w:t>
      </w:r>
    </w:p>
    <w:p w14:paraId="2C29AFE2" w14:textId="77777777" w:rsidR="00EB65DF" w:rsidRPr="00884C67" w:rsidRDefault="00EB65DF" w:rsidP="00EB65DF">
      <w:pPr>
        <w:widowControl w:val="0"/>
        <w:autoSpaceDE w:val="0"/>
        <w:autoSpaceDN w:val="0"/>
        <w:adjustRightInd w:val="0"/>
        <w:jc w:val="both"/>
        <w:outlineLvl w:val="0"/>
        <w:rPr>
          <w:rFonts w:ascii="Humanst521 BT Roman" w:hAnsi="Humanst521 BT Roman" w:cs="Times New Roman"/>
          <w:b/>
          <w:color w:val="FF0000"/>
          <w:lang w:val="es-ES"/>
        </w:rPr>
      </w:pPr>
    </w:p>
    <w:p w14:paraId="564D3FB3" w14:textId="7496BADB" w:rsidR="00EB65DF" w:rsidRPr="00884C67" w:rsidRDefault="00EB65DF" w:rsidP="00EB65DF">
      <w:pPr>
        <w:widowControl w:val="0"/>
        <w:autoSpaceDE w:val="0"/>
        <w:autoSpaceDN w:val="0"/>
        <w:adjustRightInd w:val="0"/>
        <w:jc w:val="both"/>
        <w:outlineLvl w:val="0"/>
        <w:rPr>
          <w:rFonts w:ascii="Humanst521 BT Roman" w:hAnsi="Humanst521 BT Roman" w:cs="Times New Roman"/>
          <w:color w:val="2E74B5" w:themeColor="accent1" w:themeShade="BF"/>
          <w:lang w:val="es-ES"/>
        </w:rPr>
      </w:pPr>
      <w:r w:rsidRPr="00884C67">
        <w:rPr>
          <w:rFonts w:ascii="Humanst521 BT Roman" w:hAnsi="Humanst521 BT Roman" w:cs="Times New Roman"/>
          <w:lang w:val="es-ES"/>
        </w:rPr>
        <w:t xml:space="preserve">2.1) La evaluación y defensa de la </w:t>
      </w:r>
      <w:r w:rsidRPr="00884C67">
        <w:rPr>
          <w:rFonts w:ascii="Humanst521 BT Roman" w:hAnsi="Humanst521 BT Roman" w:cs="Times New Roman"/>
          <w:color w:val="2E74B5" w:themeColor="accent1" w:themeShade="BF"/>
          <w:lang w:val="es-ES"/>
        </w:rPr>
        <w:t xml:space="preserve">Tesis doctoral/trabajo de investigación o aplicación </w:t>
      </w:r>
      <w:r w:rsidRPr="00884C67">
        <w:rPr>
          <w:rFonts w:ascii="Humanst521 BT Roman" w:hAnsi="Humanst521 BT Roman" w:cs="Times New Roman"/>
          <w:lang w:val="es-ES"/>
        </w:rPr>
        <w:t>será única y tendrá lugar en __________________</w:t>
      </w:r>
      <w:r w:rsidRPr="00884C67">
        <w:rPr>
          <w:rFonts w:ascii="Humanst521 BT Roman" w:hAnsi="Humanst521 BT Roman" w:cs="Times New Roman"/>
          <w:color w:val="FF0000"/>
          <w:lang w:val="es-ES"/>
        </w:rPr>
        <w:t xml:space="preserve"> </w:t>
      </w:r>
      <w:r w:rsidRPr="00884C67">
        <w:rPr>
          <w:rFonts w:ascii="Humanst521 BT Roman" w:hAnsi="Humanst521 BT Roman" w:cs="Times New Roman"/>
          <w:color w:val="2E74B5" w:themeColor="accent1" w:themeShade="BF"/>
          <w:lang w:val="es-ES"/>
        </w:rPr>
        <w:t xml:space="preserve">(Indicar el lugar, según lo acordado con </w:t>
      </w:r>
      <w:r w:rsidR="007847FA">
        <w:rPr>
          <w:rFonts w:ascii="Humanst521 BT Roman" w:hAnsi="Humanst521 BT Roman" w:cs="Times New Roman"/>
          <w:color w:val="2E74B5" w:themeColor="accent1" w:themeShade="BF"/>
          <w:lang w:val="es-ES"/>
        </w:rPr>
        <w:t>La Institución</w:t>
      </w:r>
      <w:r w:rsidRPr="00884C67">
        <w:rPr>
          <w:rFonts w:ascii="Humanst521 BT Roman" w:hAnsi="Humanst521 BT Roman" w:cs="Times New Roman"/>
          <w:color w:val="2E74B5" w:themeColor="accent1" w:themeShade="BF"/>
          <w:lang w:val="es-ES"/>
        </w:rPr>
        <w:t>).</w:t>
      </w:r>
    </w:p>
    <w:p w14:paraId="6C91A49E" w14:textId="77777777" w:rsidR="00EB65DF" w:rsidRPr="00884C67" w:rsidRDefault="00EB65DF" w:rsidP="00EB65DF">
      <w:pPr>
        <w:widowControl w:val="0"/>
        <w:autoSpaceDE w:val="0"/>
        <w:autoSpaceDN w:val="0"/>
        <w:adjustRightInd w:val="0"/>
        <w:outlineLvl w:val="0"/>
        <w:rPr>
          <w:rFonts w:ascii="Humanst521 BT Roman" w:hAnsi="Humanst521 BT Roman" w:cs="Times New Roman"/>
          <w:color w:val="2E74B5" w:themeColor="accent1" w:themeShade="BF"/>
          <w:lang w:val="es-ES"/>
        </w:rPr>
      </w:pPr>
    </w:p>
    <w:p w14:paraId="0A27FBF9" w14:textId="5639A746" w:rsidR="00EB65DF" w:rsidRPr="00884C67" w:rsidRDefault="00EB65DF" w:rsidP="00884C67">
      <w:pPr>
        <w:widowControl w:val="0"/>
        <w:autoSpaceDE w:val="0"/>
        <w:autoSpaceDN w:val="0"/>
        <w:adjustRightInd w:val="0"/>
        <w:jc w:val="both"/>
        <w:rPr>
          <w:rFonts w:ascii="Humanst521 BT Roman" w:hAnsi="Humanst521 BT Roman" w:cs="Times New Roman"/>
          <w:lang w:val="es-ES"/>
        </w:rPr>
      </w:pPr>
      <w:r w:rsidRPr="00884C67">
        <w:rPr>
          <w:rFonts w:ascii="Humanst521 BT Roman" w:hAnsi="Humanst521 BT Roman" w:cs="Times New Roman"/>
          <w:lang w:val="es-ES"/>
        </w:rPr>
        <w:t xml:space="preserve">2.2) El tribunal que actúe en la defensa y evaluación de la </w:t>
      </w:r>
      <w:r w:rsidRPr="00884C67">
        <w:rPr>
          <w:rFonts w:ascii="Humanst521 BT Roman" w:hAnsi="Humanst521 BT Roman" w:cs="Times New Roman"/>
          <w:color w:val="2E74B5" w:themeColor="accent1" w:themeShade="BF"/>
          <w:lang w:val="es-ES"/>
        </w:rPr>
        <w:t>Tesis doctoral/trabajo de investigación o aplicación</w:t>
      </w:r>
      <w:r w:rsidRPr="00884C67">
        <w:rPr>
          <w:rFonts w:ascii="Humanst521 BT Roman" w:hAnsi="Humanst521 BT Roman" w:cs="Times New Roman"/>
          <w:lang w:val="es-ES"/>
        </w:rPr>
        <w:t xml:space="preserve"> estará formado de común acuerdo entre las dos Universidades, de </w:t>
      </w:r>
      <w:r w:rsidRPr="00884C67">
        <w:rPr>
          <w:rFonts w:ascii="Humanst521 BT Roman" w:hAnsi="Humanst521 BT Roman" w:cs="Times New Roman"/>
          <w:lang w:val="es-ES"/>
        </w:rPr>
        <w:lastRenderedPageBreak/>
        <w:t>acuerdo a las normativas en vigor en ambas instituciones.</w:t>
      </w:r>
    </w:p>
    <w:p w14:paraId="7CD31140" w14:textId="77777777" w:rsidR="00884C67" w:rsidRPr="00884C67" w:rsidRDefault="00884C67" w:rsidP="00884C67">
      <w:pPr>
        <w:widowControl w:val="0"/>
        <w:autoSpaceDE w:val="0"/>
        <w:autoSpaceDN w:val="0"/>
        <w:adjustRightInd w:val="0"/>
        <w:jc w:val="both"/>
        <w:rPr>
          <w:rFonts w:ascii="Humanst521 BT Roman" w:hAnsi="Humanst521 BT Roman" w:cs="Times New Roman"/>
          <w:lang w:val="es-ES"/>
        </w:rPr>
      </w:pPr>
    </w:p>
    <w:p w14:paraId="3AFA22F9" w14:textId="77777777" w:rsidR="00EB65DF" w:rsidRPr="00884C67" w:rsidRDefault="00EB65DF" w:rsidP="00EB65DF">
      <w:pPr>
        <w:widowControl w:val="0"/>
        <w:autoSpaceDE w:val="0"/>
        <w:autoSpaceDN w:val="0"/>
        <w:adjustRightInd w:val="0"/>
        <w:jc w:val="both"/>
        <w:outlineLvl w:val="0"/>
        <w:rPr>
          <w:rFonts w:ascii="Humanst521 BT Roman" w:hAnsi="Humanst521 BT Roman" w:cs="Times New Roman"/>
          <w:lang w:val="es-ES"/>
        </w:rPr>
      </w:pPr>
      <w:r w:rsidRPr="00884C67">
        <w:rPr>
          <w:rFonts w:ascii="Humanst521 BT Roman" w:hAnsi="Humanst521 BT Roman" w:cs="Times New Roman"/>
          <w:b/>
          <w:lang w:val="es-ES"/>
        </w:rPr>
        <w:t>CLÁUSULA TERCERA – REQUISITOS ACADÉMICOS</w:t>
      </w:r>
      <w:r w:rsidRPr="00884C67">
        <w:rPr>
          <w:rFonts w:ascii="Humanst521 BT Roman" w:hAnsi="Humanst521 BT Roman" w:cs="Times New Roman"/>
          <w:lang w:val="es-ES"/>
        </w:rPr>
        <w:t>. Las condiciones de inscripción y defensa de la</w:t>
      </w:r>
      <w:r w:rsidRPr="00884C67">
        <w:rPr>
          <w:rFonts w:ascii="Humanst521 BT Roman" w:hAnsi="Humanst521 BT Roman" w:cs="Times New Roman"/>
          <w:color w:val="FF0000"/>
          <w:lang w:val="es-ES"/>
        </w:rPr>
        <w:t xml:space="preserve"> </w:t>
      </w:r>
      <w:r w:rsidRPr="00884C67">
        <w:rPr>
          <w:rFonts w:ascii="Humanst521 BT Roman" w:hAnsi="Humanst521 BT Roman" w:cs="Times New Roman"/>
          <w:color w:val="2E74B5" w:themeColor="accent1" w:themeShade="BF"/>
          <w:lang w:val="es-ES"/>
        </w:rPr>
        <w:t xml:space="preserve">Tesis doctoral/trabajo de investigación o aplicación, </w:t>
      </w:r>
      <w:r w:rsidRPr="00884C67">
        <w:rPr>
          <w:rFonts w:ascii="Humanst521 BT Roman" w:hAnsi="Humanst521 BT Roman" w:cs="Times New Roman"/>
          <w:lang w:val="es-ES"/>
        </w:rPr>
        <w:t>dentro de este marco de cotutela, están reguladas por la normatividad aplicable a cada una de las dos Universidades relativa a los estudios que cursa el candidato a título.</w:t>
      </w:r>
    </w:p>
    <w:p w14:paraId="291C880B" w14:textId="77777777" w:rsidR="00EB65DF" w:rsidRPr="00884C67" w:rsidRDefault="00EB65DF" w:rsidP="00EB65DF">
      <w:pPr>
        <w:widowControl w:val="0"/>
        <w:autoSpaceDE w:val="0"/>
        <w:autoSpaceDN w:val="0"/>
        <w:adjustRightInd w:val="0"/>
        <w:jc w:val="both"/>
        <w:outlineLvl w:val="0"/>
        <w:rPr>
          <w:rFonts w:ascii="Humanst521 BT Roman" w:hAnsi="Humanst521 BT Roman" w:cs="Times New Roman"/>
          <w:lang w:val="es-ES"/>
        </w:rPr>
      </w:pPr>
    </w:p>
    <w:p w14:paraId="469BE2D1" w14:textId="77777777" w:rsidR="00EB65DF" w:rsidRPr="00884C67" w:rsidRDefault="00EB65DF" w:rsidP="00EB65DF">
      <w:pPr>
        <w:widowControl w:val="0"/>
        <w:autoSpaceDE w:val="0"/>
        <w:autoSpaceDN w:val="0"/>
        <w:adjustRightInd w:val="0"/>
        <w:jc w:val="both"/>
        <w:outlineLvl w:val="0"/>
        <w:rPr>
          <w:rFonts w:ascii="Humanst521 BT Roman" w:hAnsi="Humanst521 BT Roman" w:cs="Times New Roman"/>
          <w:lang w:val="es-ES"/>
        </w:rPr>
      </w:pPr>
      <w:r w:rsidRPr="00884C67">
        <w:rPr>
          <w:rFonts w:ascii="Humanst521 BT Roman" w:hAnsi="Humanst521 BT Roman" w:cs="Times New Roman"/>
          <w:lang w:val="es-ES"/>
        </w:rPr>
        <w:t xml:space="preserve">Cada Universidad asignará al estudiante un Director de </w:t>
      </w:r>
      <w:r w:rsidRPr="00884C67">
        <w:rPr>
          <w:rFonts w:ascii="Humanst521 BT Roman" w:hAnsi="Humanst521 BT Roman" w:cs="Times New Roman"/>
          <w:color w:val="2E74B5" w:themeColor="accent1" w:themeShade="BF"/>
          <w:lang w:val="es-ES"/>
        </w:rPr>
        <w:t>Tesis doctoral/trabajo de investigación o aplicación,</w:t>
      </w:r>
      <w:r w:rsidRPr="00884C67">
        <w:rPr>
          <w:rFonts w:ascii="Humanst521 BT Roman" w:hAnsi="Humanst521 BT Roman" w:cs="Times New Roman"/>
          <w:lang w:val="es-ES"/>
        </w:rPr>
        <w:t xml:space="preserve"> que se comprometerán a ejercer conjuntamente las funciones propias de la dirección del trabajo de tesis doctoral.</w:t>
      </w:r>
    </w:p>
    <w:p w14:paraId="65593714" w14:textId="77777777" w:rsidR="00EB65DF" w:rsidRPr="00884C67" w:rsidRDefault="00EB65DF" w:rsidP="00EB65DF">
      <w:pPr>
        <w:widowControl w:val="0"/>
        <w:autoSpaceDE w:val="0"/>
        <w:autoSpaceDN w:val="0"/>
        <w:adjustRightInd w:val="0"/>
        <w:rPr>
          <w:rFonts w:ascii="Humanst521 BT Roman" w:hAnsi="Humanst521 BT Roman" w:cs="Times New Roman"/>
          <w:lang w:val="es-ES"/>
        </w:rPr>
      </w:pPr>
    </w:p>
    <w:p w14:paraId="2AA2DB39" w14:textId="77777777" w:rsidR="00EB65DF" w:rsidRPr="00884C67" w:rsidRDefault="00EB65DF" w:rsidP="00EB65DF">
      <w:pPr>
        <w:widowControl w:val="0"/>
        <w:autoSpaceDE w:val="0"/>
        <w:autoSpaceDN w:val="0"/>
        <w:adjustRightInd w:val="0"/>
        <w:jc w:val="both"/>
        <w:rPr>
          <w:rFonts w:ascii="Humanst521 BT Roman" w:hAnsi="Humanst521 BT Roman" w:cs="Times New Roman"/>
          <w:b/>
          <w:color w:val="2E74B5" w:themeColor="accent1" w:themeShade="BF"/>
          <w:lang w:val="es-ES"/>
        </w:rPr>
      </w:pPr>
      <w:r w:rsidRPr="00884C67">
        <w:rPr>
          <w:rFonts w:ascii="Humanst521 BT Roman" w:hAnsi="Humanst521 BT Roman" w:cs="Times New Roman"/>
          <w:b/>
          <w:lang w:val="es-ES"/>
        </w:rPr>
        <w:t xml:space="preserve">CLÁUSULA CUARTA – ELABORACIÓN DE LA </w:t>
      </w:r>
      <w:r w:rsidRPr="00884C67">
        <w:rPr>
          <w:rFonts w:ascii="Humanst521 BT Roman" w:hAnsi="Humanst521 BT Roman" w:cs="Times New Roman"/>
          <w:b/>
          <w:color w:val="2E74B5" w:themeColor="accent1" w:themeShade="BF"/>
          <w:lang w:val="es-ES"/>
        </w:rPr>
        <w:t>TESIS DOCTORAL/TRABAJO DE INVESTIGACIÓN O APLICACIÓN</w:t>
      </w:r>
    </w:p>
    <w:p w14:paraId="44C0F532" w14:textId="77777777" w:rsidR="00EB65DF" w:rsidRPr="00884C67" w:rsidRDefault="00EB65DF" w:rsidP="00EB65DF">
      <w:pPr>
        <w:widowControl w:val="0"/>
        <w:autoSpaceDE w:val="0"/>
        <w:autoSpaceDN w:val="0"/>
        <w:adjustRightInd w:val="0"/>
        <w:rPr>
          <w:rFonts w:ascii="Humanst521 BT Roman" w:hAnsi="Humanst521 BT Roman" w:cs="Times New Roman"/>
          <w:b/>
          <w:color w:val="2E74B5" w:themeColor="accent1" w:themeShade="BF"/>
          <w:lang w:val="es-ES"/>
        </w:rPr>
      </w:pPr>
    </w:p>
    <w:p w14:paraId="398B50B0" w14:textId="68448D5A" w:rsidR="00EB65DF" w:rsidRPr="00884C67" w:rsidRDefault="00EB65DF" w:rsidP="00EB65DF">
      <w:pPr>
        <w:widowControl w:val="0"/>
        <w:autoSpaceDE w:val="0"/>
        <w:autoSpaceDN w:val="0"/>
        <w:adjustRightInd w:val="0"/>
        <w:jc w:val="both"/>
        <w:rPr>
          <w:rFonts w:ascii="Humanst521 BT Roman" w:hAnsi="Humanst521 BT Roman" w:cs="Times New Roman"/>
          <w:bCs/>
          <w:lang w:val="es-CO"/>
        </w:rPr>
      </w:pPr>
      <w:r w:rsidRPr="00884C67">
        <w:rPr>
          <w:rFonts w:ascii="Humanst521 BT Roman" w:hAnsi="Humanst521 BT Roman" w:cs="Times New Roman"/>
          <w:bCs/>
          <w:lang w:val="es-CO"/>
        </w:rPr>
        <w:t xml:space="preserve">4.1.) </w:t>
      </w:r>
      <w:r w:rsidR="008859B1" w:rsidRPr="00884C67">
        <w:rPr>
          <w:rFonts w:ascii="Humanst521 BT Roman" w:hAnsi="Humanst521 BT Roman" w:cs="Times New Roman"/>
          <w:bCs/>
          <w:lang w:val="es-CO"/>
        </w:rPr>
        <w:t>El estudiante será indicado</w:t>
      </w:r>
      <w:r w:rsidRPr="00884C67">
        <w:rPr>
          <w:rFonts w:ascii="Humanst521 BT Roman" w:hAnsi="Humanst521 BT Roman" w:cs="Times New Roman"/>
          <w:bCs/>
          <w:lang w:val="es-CO"/>
        </w:rPr>
        <w:t xml:space="preserve"> por su institución de origen con base en la excelencia académica. </w:t>
      </w:r>
    </w:p>
    <w:p w14:paraId="30A33B64" w14:textId="77777777" w:rsidR="00EB65DF" w:rsidRPr="00884C67" w:rsidRDefault="00EB65DF" w:rsidP="00EB65DF">
      <w:pPr>
        <w:widowControl w:val="0"/>
        <w:autoSpaceDE w:val="0"/>
        <w:autoSpaceDN w:val="0"/>
        <w:adjustRightInd w:val="0"/>
        <w:jc w:val="both"/>
        <w:rPr>
          <w:rFonts w:ascii="Humanst521 BT Roman" w:hAnsi="Humanst521 BT Roman" w:cs="Times New Roman"/>
          <w:bCs/>
          <w:lang w:val="es-CO"/>
        </w:rPr>
      </w:pPr>
    </w:p>
    <w:p w14:paraId="012A41CD" w14:textId="77777777" w:rsidR="00EB65DF" w:rsidRPr="00884C67" w:rsidRDefault="00EB65DF" w:rsidP="00EB65DF">
      <w:pPr>
        <w:widowControl w:val="0"/>
        <w:autoSpaceDE w:val="0"/>
        <w:autoSpaceDN w:val="0"/>
        <w:adjustRightInd w:val="0"/>
        <w:jc w:val="both"/>
        <w:rPr>
          <w:rFonts w:ascii="Humanst521 BT Roman" w:hAnsi="Humanst521 BT Roman" w:cs="Times New Roman"/>
          <w:bCs/>
          <w:lang w:val="es-CO"/>
        </w:rPr>
      </w:pPr>
      <w:r w:rsidRPr="00884C67">
        <w:rPr>
          <w:rFonts w:ascii="Humanst521 BT Roman" w:hAnsi="Humanst521 BT Roman" w:cs="Times New Roman"/>
          <w:bCs/>
          <w:lang w:val="es-CO"/>
        </w:rPr>
        <w:t>4.2) La aceptación de cada estudiante quedará a cargo de la institución receptora.</w:t>
      </w:r>
    </w:p>
    <w:p w14:paraId="4D2AFA1D" w14:textId="77777777" w:rsidR="00EB65DF" w:rsidRPr="00884C67" w:rsidRDefault="00EB65DF" w:rsidP="00EB65DF">
      <w:pPr>
        <w:widowControl w:val="0"/>
        <w:autoSpaceDE w:val="0"/>
        <w:autoSpaceDN w:val="0"/>
        <w:adjustRightInd w:val="0"/>
        <w:jc w:val="both"/>
        <w:rPr>
          <w:rFonts w:ascii="Humanst521 BT Roman" w:hAnsi="Humanst521 BT Roman" w:cs="Times New Roman"/>
          <w:bCs/>
          <w:lang w:val="es-CO"/>
        </w:rPr>
      </w:pPr>
    </w:p>
    <w:p w14:paraId="04C9FD90" w14:textId="0A92FEBD" w:rsidR="00EB65DF" w:rsidRPr="00884C67" w:rsidRDefault="00EB65DF" w:rsidP="00EB65DF">
      <w:pPr>
        <w:widowControl w:val="0"/>
        <w:autoSpaceDE w:val="0"/>
        <w:autoSpaceDN w:val="0"/>
        <w:adjustRightInd w:val="0"/>
        <w:jc w:val="both"/>
        <w:rPr>
          <w:rFonts w:ascii="Humanst521 BT Roman" w:hAnsi="Humanst521 BT Roman" w:cs="Times New Roman"/>
          <w:lang w:val="es-CO"/>
        </w:rPr>
      </w:pPr>
      <w:r w:rsidRPr="00884C67">
        <w:rPr>
          <w:rFonts w:ascii="Humanst521 BT Roman" w:hAnsi="Humanst521 BT Roman" w:cs="Times New Roman"/>
          <w:lang w:val="es-CO"/>
        </w:rPr>
        <w:t xml:space="preserve">4.3) </w:t>
      </w:r>
      <w:r w:rsidR="00293F2D" w:rsidRPr="00884C67">
        <w:rPr>
          <w:rFonts w:ascii="Humanst521 BT Roman" w:hAnsi="Humanst521 BT Roman" w:cs="Times New Roman"/>
          <w:lang w:val="es-CO"/>
        </w:rPr>
        <w:t>El estudiante</w:t>
      </w:r>
      <w:r w:rsidR="008859B1" w:rsidRPr="00884C67">
        <w:rPr>
          <w:rFonts w:ascii="Humanst521 BT Roman" w:hAnsi="Humanst521 BT Roman" w:cs="Times New Roman"/>
          <w:lang w:val="es-CO"/>
        </w:rPr>
        <w:t xml:space="preserve"> aceptado</w:t>
      </w:r>
      <w:r w:rsidRPr="00884C67">
        <w:rPr>
          <w:rFonts w:ascii="Humanst521 BT Roman" w:hAnsi="Humanst521 BT Roman" w:cs="Times New Roman"/>
          <w:lang w:val="es-CO"/>
        </w:rPr>
        <w:t xml:space="preserve"> po</w:t>
      </w:r>
      <w:r w:rsidR="00293F2D" w:rsidRPr="00884C67">
        <w:rPr>
          <w:rFonts w:ascii="Humanst521 BT Roman" w:hAnsi="Humanst521 BT Roman" w:cs="Times New Roman"/>
          <w:lang w:val="es-CO"/>
        </w:rPr>
        <w:t>r la institución receptora será considerado alumno</w:t>
      </w:r>
      <w:r w:rsidRPr="00884C67">
        <w:rPr>
          <w:rFonts w:ascii="Humanst521 BT Roman" w:hAnsi="Humanst521 BT Roman" w:cs="Times New Roman"/>
          <w:lang w:val="es-CO"/>
        </w:rPr>
        <w:t xml:space="preserve"> de</w:t>
      </w:r>
      <w:r w:rsidR="00293F2D" w:rsidRPr="00884C67">
        <w:rPr>
          <w:rFonts w:ascii="Humanst521 BT Roman" w:hAnsi="Humanst521 BT Roman" w:cs="Times New Roman"/>
          <w:lang w:val="es-CO"/>
        </w:rPr>
        <w:t>l programa de cotutela y estará sujeto</w:t>
      </w:r>
      <w:r w:rsidRPr="00884C67">
        <w:rPr>
          <w:rFonts w:ascii="Humanst521 BT Roman" w:hAnsi="Humanst521 BT Roman" w:cs="Times New Roman"/>
          <w:lang w:val="es-CO"/>
        </w:rPr>
        <w:t xml:space="preserve"> a todas las normas de la institución receptora, debiendo cumplir las mismas condiciones de los estudiantes regulares.</w:t>
      </w:r>
    </w:p>
    <w:p w14:paraId="54111FC7" w14:textId="77777777" w:rsidR="00EB65DF" w:rsidRPr="00884C67" w:rsidRDefault="00EB65DF" w:rsidP="00EB65DF">
      <w:pPr>
        <w:widowControl w:val="0"/>
        <w:autoSpaceDE w:val="0"/>
        <w:autoSpaceDN w:val="0"/>
        <w:adjustRightInd w:val="0"/>
        <w:jc w:val="both"/>
        <w:rPr>
          <w:rFonts w:ascii="Humanst521 BT Roman" w:hAnsi="Humanst521 BT Roman" w:cs="Times New Roman"/>
          <w:lang w:val="es-CO"/>
        </w:rPr>
      </w:pPr>
    </w:p>
    <w:p w14:paraId="2FFD046A" w14:textId="77777777" w:rsidR="00EB65DF" w:rsidRPr="00884C67" w:rsidRDefault="00EB65DF" w:rsidP="00EB65DF">
      <w:pPr>
        <w:widowControl w:val="0"/>
        <w:autoSpaceDE w:val="0"/>
        <w:autoSpaceDN w:val="0"/>
        <w:adjustRightInd w:val="0"/>
        <w:jc w:val="both"/>
        <w:rPr>
          <w:rFonts w:ascii="Humanst521 BT Roman" w:hAnsi="Humanst521 BT Roman" w:cs="Times New Roman"/>
          <w:lang w:val="es-CO"/>
        </w:rPr>
      </w:pPr>
      <w:r w:rsidRPr="00884C67">
        <w:rPr>
          <w:rFonts w:ascii="Humanst521 BT Roman" w:hAnsi="Humanst521 BT Roman" w:cs="Times New Roman"/>
          <w:lang w:val="es-CO"/>
        </w:rPr>
        <w:t xml:space="preserve">4.4.) La duración de la estadía no deberá exceder de dos periodos académicos, sin perjuicio de lo dispuesto en los reglamentos estudiantiles de cada uno de las instituciones. </w:t>
      </w:r>
    </w:p>
    <w:p w14:paraId="189F184C" w14:textId="77777777" w:rsidR="00EB65DF" w:rsidRPr="00884C67" w:rsidRDefault="00EB65DF" w:rsidP="00EB65DF">
      <w:pPr>
        <w:widowControl w:val="0"/>
        <w:autoSpaceDE w:val="0"/>
        <w:autoSpaceDN w:val="0"/>
        <w:adjustRightInd w:val="0"/>
        <w:jc w:val="both"/>
        <w:rPr>
          <w:rFonts w:ascii="Humanst521 BT Roman" w:hAnsi="Humanst521 BT Roman" w:cs="Times New Roman"/>
          <w:b/>
          <w:lang w:val="es-CO"/>
        </w:rPr>
      </w:pPr>
    </w:p>
    <w:p w14:paraId="36A026F9" w14:textId="77777777" w:rsidR="001858FA" w:rsidRPr="00884C67" w:rsidRDefault="00EB65DF" w:rsidP="00EB65DF">
      <w:pPr>
        <w:widowControl w:val="0"/>
        <w:autoSpaceDE w:val="0"/>
        <w:autoSpaceDN w:val="0"/>
        <w:adjustRightInd w:val="0"/>
        <w:jc w:val="both"/>
        <w:rPr>
          <w:rFonts w:ascii="Humanst521 BT Roman" w:hAnsi="Humanst521 BT Roman" w:cs="Times New Roman"/>
          <w:lang w:val="es-ES"/>
        </w:rPr>
      </w:pPr>
      <w:r w:rsidRPr="00884C67">
        <w:rPr>
          <w:rFonts w:ascii="Humanst521 BT Roman" w:hAnsi="Humanst521 BT Roman" w:cs="Times New Roman"/>
          <w:lang w:val="es-ES"/>
        </w:rPr>
        <w:t>4.5.) Una vez aceptado el estudiante, deberá definirse</w:t>
      </w:r>
      <w:r w:rsidR="001858FA" w:rsidRPr="00884C67">
        <w:rPr>
          <w:rFonts w:ascii="Humanst521 BT Roman" w:hAnsi="Humanst521 BT Roman" w:cs="Times New Roman"/>
          <w:lang w:val="es-ES"/>
        </w:rPr>
        <w:t>:</w:t>
      </w:r>
    </w:p>
    <w:p w14:paraId="42DAF1C0" w14:textId="77777777"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p>
    <w:p w14:paraId="31879BBD" w14:textId="77777777"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 xml:space="preserve">La </w:t>
      </w:r>
      <w:r w:rsidR="00EB65DF" w:rsidRPr="00884C67">
        <w:rPr>
          <w:rFonts w:ascii="Humanst521 BT Roman" w:hAnsi="Humanst521 BT Roman" w:cs="Times New Roman"/>
          <w:color w:val="2E74B5" w:themeColor="accent1" w:themeShade="BF"/>
          <w:lang w:val="es-ES"/>
        </w:rPr>
        <w:t>propuesta de tesis doctoral/trabajo</w:t>
      </w:r>
      <w:r w:rsidRPr="00884C67">
        <w:rPr>
          <w:rFonts w:ascii="Humanst521 BT Roman" w:hAnsi="Humanst521 BT Roman" w:cs="Times New Roman"/>
          <w:color w:val="2E74B5" w:themeColor="accent1" w:themeShade="BF"/>
          <w:lang w:val="es-ES"/>
        </w:rPr>
        <w:t xml:space="preserve"> de investigación o aplicación XXXXXXX</w:t>
      </w:r>
    </w:p>
    <w:p w14:paraId="3BC9AC12" w14:textId="77777777"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p>
    <w:p w14:paraId="58345FA8" w14:textId="3A6E7D4C"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 xml:space="preserve">El </w:t>
      </w:r>
      <w:r w:rsidR="00EB65DF" w:rsidRPr="00884C67">
        <w:rPr>
          <w:rFonts w:ascii="Humanst521 BT Roman" w:hAnsi="Humanst521 BT Roman" w:cs="Times New Roman"/>
          <w:color w:val="2E74B5" w:themeColor="accent1" w:themeShade="BF"/>
          <w:lang w:val="es-ES"/>
        </w:rPr>
        <w:t>Director de la Tesis doctoral/trabajo de in</w:t>
      </w:r>
      <w:r w:rsidRPr="00884C67">
        <w:rPr>
          <w:rFonts w:ascii="Humanst521 BT Roman" w:hAnsi="Humanst521 BT Roman" w:cs="Times New Roman"/>
          <w:color w:val="2E74B5" w:themeColor="accent1" w:themeShade="BF"/>
          <w:lang w:val="es-ES"/>
        </w:rPr>
        <w:t>vestigación o aplicación en UIS</w:t>
      </w:r>
    </w:p>
    <w:p w14:paraId="00D02E50" w14:textId="77777777"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p>
    <w:p w14:paraId="01B009AF" w14:textId="4CC30485"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Nombre</w:t>
      </w:r>
      <w:r w:rsidR="004421F2" w:rsidRPr="00884C67">
        <w:rPr>
          <w:rFonts w:ascii="Humanst521 BT Roman" w:hAnsi="Humanst521 BT Roman" w:cs="Times New Roman"/>
          <w:color w:val="2E74B5" w:themeColor="accent1" w:themeShade="BF"/>
          <w:lang w:val="es-ES"/>
        </w:rPr>
        <w:t>:</w:t>
      </w:r>
    </w:p>
    <w:p w14:paraId="17CE9384" w14:textId="709151E2"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Cargo</w:t>
      </w:r>
      <w:r w:rsidR="004421F2" w:rsidRPr="00884C67">
        <w:rPr>
          <w:rFonts w:ascii="Humanst521 BT Roman" w:hAnsi="Humanst521 BT Roman" w:cs="Times New Roman"/>
          <w:color w:val="2E74B5" w:themeColor="accent1" w:themeShade="BF"/>
          <w:lang w:val="es-ES"/>
        </w:rPr>
        <w:t>:</w:t>
      </w:r>
    </w:p>
    <w:p w14:paraId="019C16CB" w14:textId="11FF36B4" w:rsidR="004421F2" w:rsidRPr="00884C67" w:rsidRDefault="004421F2"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Unidad:</w:t>
      </w:r>
    </w:p>
    <w:p w14:paraId="22DA1516" w14:textId="06E24494" w:rsidR="001858FA" w:rsidRPr="00884C67" w:rsidRDefault="004421F2"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E-mail:</w:t>
      </w:r>
    </w:p>
    <w:p w14:paraId="32550F09" w14:textId="316D832F" w:rsidR="004421F2" w:rsidRPr="00884C67" w:rsidRDefault="004421F2" w:rsidP="004421F2">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Teléfono:</w:t>
      </w:r>
    </w:p>
    <w:p w14:paraId="4D8D5647" w14:textId="77777777"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p>
    <w:p w14:paraId="2A73E185" w14:textId="601D1A8C" w:rsidR="00EB65DF"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 xml:space="preserve">El </w:t>
      </w:r>
      <w:r w:rsidR="00EB65DF" w:rsidRPr="00884C67">
        <w:rPr>
          <w:rFonts w:ascii="Humanst521 BT Roman" w:hAnsi="Humanst521 BT Roman" w:cs="Times New Roman"/>
          <w:color w:val="2E74B5" w:themeColor="accent1" w:themeShade="BF"/>
          <w:lang w:val="es-ES"/>
        </w:rPr>
        <w:t>Director de la Tesis doctoral /trabajo de inves</w:t>
      </w:r>
      <w:r w:rsidRPr="00884C67">
        <w:rPr>
          <w:rFonts w:ascii="Humanst521 BT Roman" w:hAnsi="Humanst521 BT Roman" w:cs="Times New Roman"/>
          <w:color w:val="2E74B5" w:themeColor="accent1" w:themeShade="BF"/>
          <w:lang w:val="es-ES"/>
        </w:rPr>
        <w:t xml:space="preserve">tigación o aplicación en </w:t>
      </w:r>
      <w:r w:rsidR="007847FA">
        <w:rPr>
          <w:rFonts w:ascii="Humanst521 BT Roman" w:hAnsi="Humanst521 BT Roman" w:cs="Times New Roman"/>
          <w:color w:val="2E74B5" w:themeColor="accent1" w:themeShade="BF"/>
          <w:lang w:val="es-ES"/>
        </w:rPr>
        <w:t>LA INSTITUCIÓN</w:t>
      </w:r>
    </w:p>
    <w:p w14:paraId="4233C9DF" w14:textId="77777777" w:rsidR="001858FA" w:rsidRPr="00884C67" w:rsidRDefault="001858FA" w:rsidP="00EB65DF">
      <w:pPr>
        <w:widowControl w:val="0"/>
        <w:autoSpaceDE w:val="0"/>
        <w:autoSpaceDN w:val="0"/>
        <w:adjustRightInd w:val="0"/>
        <w:jc w:val="both"/>
        <w:rPr>
          <w:rFonts w:ascii="Humanst521 BT Roman" w:hAnsi="Humanst521 BT Roman" w:cs="Times New Roman"/>
          <w:color w:val="2E74B5" w:themeColor="accent1" w:themeShade="BF"/>
          <w:lang w:val="es-ES"/>
        </w:rPr>
      </w:pPr>
    </w:p>
    <w:p w14:paraId="1DA6DD4E" w14:textId="514E7C5D" w:rsidR="001858FA" w:rsidRPr="00884C67" w:rsidRDefault="001858FA" w:rsidP="001858FA">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Nombre</w:t>
      </w:r>
      <w:r w:rsidR="004421F2" w:rsidRPr="00884C67">
        <w:rPr>
          <w:rFonts w:ascii="Humanst521 BT Roman" w:hAnsi="Humanst521 BT Roman" w:cs="Times New Roman"/>
          <w:color w:val="2E74B5" w:themeColor="accent1" w:themeShade="BF"/>
          <w:lang w:val="es-ES"/>
        </w:rPr>
        <w:t>:</w:t>
      </w:r>
    </w:p>
    <w:p w14:paraId="2584B7FA" w14:textId="4B05D0E7" w:rsidR="001858FA" w:rsidRPr="00884C67" w:rsidRDefault="001858FA" w:rsidP="001858FA">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Cargo</w:t>
      </w:r>
      <w:r w:rsidR="004421F2" w:rsidRPr="00884C67">
        <w:rPr>
          <w:rFonts w:ascii="Humanst521 BT Roman" w:hAnsi="Humanst521 BT Roman" w:cs="Times New Roman"/>
          <w:color w:val="2E74B5" w:themeColor="accent1" w:themeShade="BF"/>
          <w:lang w:val="es-ES"/>
        </w:rPr>
        <w:t>:</w:t>
      </w:r>
    </w:p>
    <w:p w14:paraId="13F88491" w14:textId="6B2C5862" w:rsidR="004421F2" w:rsidRPr="00884C67" w:rsidRDefault="004421F2" w:rsidP="004421F2">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Unidad:</w:t>
      </w:r>
    </w:p>
    <w:p w14:paraId="400258C9" w14:textId="392C14F2" w:rsidR="004421F2" w:rsidRPr="00884C67" w:rsidRDefault="004421F2" w:rsidP="004421F2">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E-mail:</w:t>
      </w:r>
    </w:p>
    <w:p w14:paraId="3514FF82" w14:textId="1F47AAF4" w:rsidR="004421F2" w:rsidRPr="00884C67" w:rsidRDefault="004421F2" w:rsidP="004421F2">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Teléfono:</w:t>
      </w:r>
    </w:p>
    <w:p w14:paraId="3A9F70DA" w14:textId="77777777" w:rsidR="00EB65DF" w:rsidRPr="00884C67" w:rsidRDefault="00EB65DF" w:rsidP="0049012D">
      <w:pPr>
        <w:widowControl w:val="0"/>
        <w:autoSpaceDE w:val="0"/>
        <w:autoSpaceDN w:val="0"/>
        <w:adjustRightInd w:val="0"/>
        <w:jc w:val="both"/>
        <w:rPr>
          <w:rFonts w:ascii="Humanst521 BT Roman" w:hAnsi="Humanst521 BT Roman" w:cs="Times New Roman"/>
          <w:b/>
          <w:lang w:val="es-ES"/>
        </w:rPr>
      </w:pPr>
    </w:p>
    <w:p w14:paraId="6CDFD47E" w14:textId="34006D3F" w:rsidR="008859B1" w:rsidRPr="00884C67" w:rsidRDefault="00EB65DF" w:rsidP="0049012D">
      <w:pPr>
        <w:widowControl w:val="0"/>
        <w:autoSpaceDE w:val="0"/>
        <w:autoSpaceDN w:val="0"/>
        <w:adjustRightInd w:val="0"/>
        <w:jc w:val="both"/>
        <w:rPr>
          <w:rFonts w:ascii="Humanst521 BT Roman" w:hAnsi="Humanst521 BT Roman" w:cs="Times New Roman"/>
          <w:lang w:val="es-ES"/>
        </w:rPr>
      </w:pPr>
      <w:r w:rsidRPr="00884C67">
        <w:rPr>
          <w:rFonts w:ascii="Humanst521 BT Roman" w:hAnsi="Humanst521 BT Roman" w:cs="Times New Roman"/>
          <w:lang w:val="es-ES"/>
        </w:rPr>
        <w:t>4.6.)</w:t>
      </w:r>
      <w:r w:rsidRPr="00884C67">
        <w:rPr>
          <w:rFonts w:ascii="Humanst521 BT Roman" w:hAnsi="Humanst521 BT Roman" w:cs="Times New Roman"/>
          <w:b/>
          <w:lang w:val="es-ES"/>
        </w:rPr>
        <w:t xml:space="preserve"> </w:t>
      </w:r>
      <w:r w:rsidRPr="00884C67">
        <w:rPr>
          <w:rFonts w:ascii="Humanst521 BT Roman" w:hAnsi="Humanst521 BT Roman" w:cs="Times New Roman"/>
          <w:lang w:val="es-ES"/>
        </w:rPr>
        <w:t xml:space="preserve">El tiempo de elaboración </w:t>
      </w:r>
      <w:r w:rsidR="0049012D" w:rsidRPr="00884C67">
        <w:rPr>
          <w:rFonts w:ascii="Humanst521 BT Roman" w:hAnsi="Humanst521 BT Roman" w:cs="Times New Roman"/>
          <w:lang w:val="es-ES"/>
        </w:rPr>
        <w:t>y las actividades a realizar en</w:t>
      </w:r>
      <w:r w:rsidRPr="00884C67">
        <w:rPr>
          <w:rFonts w:ascii="Humanst521 BT Roman" w:hAnsi="Humanst521 BT Roman" w:cs="Times New Roman"/>
          <w:lang w:val="es-ES"/>
        </w:rPr>
        <w:t xml:space="preserve"> </w:t>
      </w:r>
      <w:r w:rsidRPr="00884C67">
        <w:rPr>
          <w:rFonts w:ascii="Humanst521 BT Roman" w:hAnsi="Humanst521 BT Roman" w:cs="Times New Roman"/>
          <w:color w:val="2E74B5" w:themeColor="accent1" w:themeShade="BF"/>
          <w:lang w:val="es-ES"/>
        </w:rPr>
        <w:t xml:space="preserve">la Tesis doctoral/trabajo de investigación o aplicación </w:t>
      </w:r>
      <w:r w:rsidRPr="00884C67">
        <w:rPr>
          <w:rFonts w:ascii="Humanst521 BT Roman" w:hAnsi="Humanst521 BT Roman" w:cs="Times New Roman"/>
          <w:lang w:val="es-ES"/>
        </w:rPr>
        <w:t>estará repartido entre las dos Universidades</w:t>
      </w:r>
      <w:r w:rsidR="008859B1" w:rsidRPr="00884C67">
        <w:rPr>
          <w:rFonts w:ascii="Humanst521 BT Roman" w:hAnsi="Humanst521 BT Roman" w:cs="Times New Roman"/>
          <w:lang w:val="es-ES"/>
        </w:rPr>
        <w:t xml:space="preserve"> y </w:t>
      </w:r>
      <w:r w:rsidR="0049012D" w:rsidRPr="00884C67">
        <w:rPr>
          <w:rFonts w:ascii="Humanst521 BT Roman" w:hAnsi="Humanst521 BT Roman" w:cs="Times New Roman"/>
          <w:lang w:val="es-ES"/>
        </w:rPr>
        <w:t>se</w:t>
      </w:r>
      <w:r w:rsidR="008859B1" w:rsidRPr="00884C67">
        <w:rPr>
          <w:rFonts w:ascii="Humanst521 BT Roman" w:hAnsi="Humanst521 BT Roman" w:cs="Times New Roman"/>
          <w:lang w:val="es-ES"/>
        </w:rPr>
        <w:t xml:space="preserve"> desarrollará así:</w:t>
      </w:r>
    </w:p>
    <w:p w14:paraId="50790DFF" w14:textId="023E61DD" w:rsidR="0049012D" w:rsidRPr="00884C67" w:rsidRDefault="008859B1"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color w:val="2E74B5" w:themeColor="accent1" w:themeShade="BF"/>
          <w:lang w:val="es-ES"/>
        </w:rPr>
        <w:t xml:space="preserve">(especificar el tiempo y </w:t>
      </w:r>
      <w:r w:rsidR="0049012D" w:rsidRPr="00884C67">
        <w:rPr>
          <w:rFonts w:ascii="Humanst521 BT Roman" w:hAnsi="Humanst521 BT Roman" w:cs="Times New Roman"/>
          <w:color w:val="2E74B5" w:themeColor="accent1" w:themeShade="BF"/>
          <w:lang w:val="es-ES"/>
        </w:rPr>
        <w:t>definir</w:t>
      </w:r>
      <w:r w:rsidR="00CB3495" w:rsidRPr="00884C67">
        <w:rPr>
          <w:rFonts w:ascii="Humanst521 BT Roman" w:hAnsi="Humanst521 BT Roman" w:cs="Times New Roman"/>
          <w:color w:val="2E74B5" w:themeColor="accent1" w:themeShade="BF"/>
          <w:lang w:val="es-ES"/>
        </w:rPr>
        <w:t xml:space="preserve"> las actividades a realizar en </w:t>
      </w:r>
      <w:r w:rsidR="0049012D" w:rsidRPr="00884C67">
        <w:rPr>
          <w:rFonts w:ascii="Humanst521 BT Roman" w:hAnsi="Humanst521 BT Roman" w:cs="Times New Roman"/>
          <w:color w:val="2E74B5" w:themeColor="accent1" w:themeShade="BF"/>
          <w:lang w:val="es-ES"/>
        </w:rPr>
        <w:t>cada una de las instituciones)</w:t>
      </w:r>
    </w:p>
    <w:p w14:paraId="3D812E6F" w14:textId="57819557" w:rsidR="00EB65DF" w:rsidRPr="00884C67" w:rsidRDefault="00EB65DF"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lang w:val="es-ES"/>
        </w:rPr>
        <w:t xml:space="preserve">4.7) La </w:t>
      </w:r>
      <w:r w:rsidRPr="00884C67">
        <w:rPr>
          <w:rFonts w:ascii="Humanst521 BT Roman" w:hAnsi="Humanst521 BT Roman" w:cs="Times New Roman"/>
          <w:color w:val="2E74B5" w:themeColor="accent1" w:themeShade="BF"/>
          <w:lang w:val="es-ES"/>
        </w:rPr>
        <w:t xml:space="preserve">Tesis doctoral/trabajo de investigación o aplicación </w:t>
      </w:r>
      <w:r w:rsidRPr="00884C67">
        <w:rPr>
          <w:rFonts w:ascii="Humanst521 BT Roman" w:hAnsi="Humanst521 BT Roman" w:cs="Times New Roman"/>
          <w:lang w:val="es-ES"/>
        </w:rPr>
        <w:t xml:space="preserve">será redactada en español. La tesis será complementada con un resumen de la misma en </w:t>
      </w:r>
      <w:r w:rsidR="0049012D" w:rsidRPr="00884C67">
        <w:rPr>
          <w:rFonts w:ascii="Humanst521 BT Roman" w:hAnsi="Humanst521 BT Roman" w:cs="Times New Roman"/>
          <w:color w:val="2E74B5" w:themeColor="accent1" w:themeShade="BF"/>
          <w:lang w:val="es-ES"/>
        </w:rPr>
        <w:t>XXXXXXX</w:t>
      </w:r>
      <w:r w:rsidR="0049012D" w:rsidRPr="00884C67">
        <w:rPr>
          <w:rFonts w:ascii="Humanst521 BT Roman" w:hAnsi="Humanst521 BT Roman" w:cs="Times New Roman"/>
          <w:lang w:val="es-ES"/>
        </w:rPr>
        <w:t xml:space="preserve">, </w:t>
      </w:r>
      <w:r w:rsidRPr="00884C67">
        <w:rPr>
          <w:rFonts w:ascii="Humanst521 BT Roman" w:hAnsi="Humanst521 BT Roman" w:cs="Times New Roman"/>
          <w:lang w:val="es-ES"/>
        </w:rPr>
        <w:t xml:space="preserve">La defensa de la tesis doctoral se realizará en lengua </w:t>
      </w:r>
      <w:r w:rsidR="0049012D" w:rsidRPr="00884C67">
        <w:rPr>
          <w:rFonts w:ascii="Humanst521 BT Roman" w:hAnsi="Humanst521 BT Roman" w:cs="Times New Roman"/>
          <w:color w:val="2E74B5" w:themeColor="accent1" w:themeShade="BF"/>
          <w:lang w:val="es-ES"/>
        </w:rPr>
        <w:t>XXXXXXX</w:t>
      </w:r>
      <w:r w:rsidRPr="00884C67">
        <w:rPr>
          <w:rFonts w:ascii="Humanst521 BT Roman" w:hAnsi="Humanst521 BT Roman" w:cs="Times New Roman"/>
          <w:lang w:val="es-ES"/>
        </w:rPr>
        <w:t xml:space="preserve"> </w:t>
      </w:r>
      <w:r w:rsidRPr="00884C67">
        <w:rPr>
          <w:rFonts w:ascii="Humanst521 BT Roman" w:hAnsi="Humanst521 BT Roman" w:cs="Times New Roman"/>
          <w:color w:val="2E74B5" w:themeColor="accent1" w:themeShade="BF"/>
          <w:lang w:val="es-ES"/>
        </w:rPr>
        <w:t xml:space="preserve">(Incluir lengua extrajera que aplica acordada con </w:t>
      </w:r>
      <w:r w:rsidR="007847FA">
        <w:rPr>
          <w:rFonts w:ascii="Humanst521 BT Roman" w:hAnsi="Humanst521 BT Roman" w:cs="Times New Roman"/>
          <w:color w:val="2E74B5" w:themeColor="accent1" w:themeShade="BF"/>
          <w:lang w:val="es-ES"/>
        </w:rPr>
        <w:t>La Institución</w:t>
      </w:r>
      <w:r w:rsidRPr="00884C67">
        <w:rPr>
          <w:rFonts w:ascii="Humanst521 BT Roman" w:hAnsi="Humanst521 BT Roman" w:cs="Times New Roman"/>
          <w:color w:val="2E74B5" w:themeColor="accent1" w:themeShade="BF"/>
          <w:lang w:val="es-ES"/>
        </w:rPr>
        <w:t>)</w:t>
      </w:r>
    </w:p>
    <w:p w14:paraId="1FDF1F5C" w14:textId="77777777" w:rsidR="00EB65DF" w:rsidRPr="00884C67" w:rsidRDefault="00EB65DF" w:rsidP="00EB65DF">
      <w:pPr>
        <w:widowControl w:val="0"/>
        <w:autoSpaceDE w:val="0"/>
        <w:autoSpaceDN w:val="0"/>
        <w:adjustRightInd w:val="0"/>
        <w:rPr>
          <w:rFonts w:ascii="Humanst521 BT Roman" w:hAnsi="Humanst521 BT Roman" w:cs="Times New Roman"/>
          <w:lang w:val="es-ES"/>
        </w:rPr>
      </w:pPr>
    </w:p>
    <w:p w14:paraId="4DC2C764" w14:textId="77777777" w:rsidR="00EB65DF" w:rsidRPr="00884C67" w:rsidRDefault="00EB65DF" w:rsidP="00EB65DF">
      <w:pPr>
        <w:widowControl w:val="0"/>
        <w:autoSpaceDE w:val="0"/>
        <w:autoSpaceDN w:val="0"/>
        <w:adjustRightInd w:val="0"/>
        <w:jc w:val="both"/>
        <w:rPr>
          <w:rFonts w:ascii="Humanst521 BT Roman" w:hAnsi="Humanst521 BT Roman"/>
        </w:rPr>
      </w:pPr>
      <w:r w:rsidRPr="00884C67">
        <w:rPr>
          <w:rFonts w:ascii="Humanst521 BT Roman" w:hAnsi="Humanst521 BT Roman"/>
        </w:rPr>
        <w:t>La composición del tribunal de tesis será establecida de común acuerdo por las dos Universidades, adecuándose a las normas del país donde se realice la defensa.</w:t>
      </w:r>
    </w:p>
    <w:p w14:paraId="2B056264" w14:textId="77777777" w:rsidR="00D37AF8" w:rsidRPr="00884C67" w:rsidRDefault="00D37AF8" w:rsidP="00EB65DF">
      <w:pPr>
        <w:widowControl w:val="0"/>
        <w:autoSpaceDE w:val="0"/>
        <w:autoSpaceDN w:val="0"/>
        <w:adjustRightInd w:val="0"/>
        <w:jc w:val="both"/>
        <w:rPr>
          <w:rFonts w:ascii="Humanst521 BT Roman" w:hAnsi="Humanst521 BT Roman"/>
        </w:rPr>
      </w:pPr>
    </w:p>
    <w:p w14:paraId="44681F4B" w14:textId="064548C5" w:rsidR="00EB65DF" w:rsidRPr="00884C67" w:rsidRDefault="00EB65DF" w:rsidP="00EB65DF">
      <w:pPr>
        <w:widowControl w:val="0"/>
        <w:autoSpaceDE w:val="0"/>
        <w:autoSpaceDN w:val="0"/>
        <w:adjustRightInd w:val="0"/>
        <w:jc w:val="both"/>
        <w:rPr>
          <w:rFonts w:ascii="Humanst521 BT Roman" w:hAnsi="Humanst521 BT Roman"/>
        </w:rPr>
      </w:pPr>
      <w:r w:rsidRPr="00884C67">
        <w:rPr>
          <w:rFonts w:ascii="Humanst521 BT Roman" w:hAnsi="Humanst521 BT Roman"/>
        </w:rPr>
        <w:t xml:space="preserve">Se realizará una única defensa de tesis reconocida por las dos partes interesadas, que tendrá lugar en la Escuela de </w:t>
      </w:r>
      <w:r w:rsidR="00D37AF8" w:rsidRPr="00884C67">
        <w:rPr>
          <w:rFonts w:ascii="Humanst521 BT Roman" w:hAnsi="Humanst521 BT Roman" w:cs="Times New Roman"/>
          <w:color w:val="2E74B5" w:themeColor="accent1" w:themeShade="BF"/>
          <w:lang w:val="es-ES"/>
        </w:rPr>
        <w:t>XXXXXXX</w:t>
      </w:r>
      <w:r w:rsidR="00D37AF8" w:rsidRPr="00884C67">
        <w:rPr>
          <w:rFonts w:ascii="Humanst521 BT Roman" w:hAnsi="Humanst521 BT Roman" w:cs="Times New Roman"/>
          <w:lang w:val="es-ES"/>
        </w:rPr>
        <w:t xml:space="preserve"> </w:t>
      </w:r>
      <w:r w:rsidRPr="00884C67">
        <w:rPr>
          <w:rFonts w:ascii="Humanst521 BT Roman" w:hAnsi="Humanst521 BT Roman"/>
        </w:rPr>
        <w:t xml:space="preserve">de la </w:t>
      </w:r>
      <w:r w:rsidR="00D37AF8" w:rsidRPr="00884C67">
        <w:rPr>
          <w:rFonts w:ascii="Humanst521 BT Roman" w:hAnsi="Humanst521 BT Roman" w:cs="Times New Roman"/>
          <w:color w:val="2E74B5" w:themeColor="accent1" w:themeShade="BF"/>
          <w:lang w:val="es-ES"/>
        </w:rPr>
        <w:t>XXXXXXX</w:t>
      </w:r>
    </w:p>
    <w:p w14:paraId="69856386" w14:textId="77777777" w:rsidR="00EB65DF" w:rsidRPr="00884C67" w:rsidRDefault="00EB65DF" w:rsidP="00EB65DF">
      <w:pPr>
        <w:widowControl w:val="0"/>
        <w:autoSpaceDE w:val="0"/>
        <w:autoSpaceDN w:val="0"/>
        <w:adjustRightInd w:val="0"/>
        <w:rPr>
          <w:rFonts w:ascii="Humanst521 BT Roman" w:hAnsi="Humanst521 BT Roman" w:cs="Times New Roman"/>
          <w:lang w:val="es-ES"/>
        </w:rPr>
      </w:pPr>
    </w:p>
    <w:p w14:paraId="3D47FF5F" w14:textId="77777777" w:rsidR="00EB65DF" w:rsidRPr="00884C67" w:rsidRDefault="00EB65DF" w:rsidP="00EB65DF">
      <w:pPr>
        <w:widowControl w:val="0"/>
        <w:autoSpaceDE w:val="0"/>
        <w:autoSpaceDN w:val="0"/>
        <w:adjustRightInd w:val="0"/>
        <w:jc w:val="both"/>
        <w:rPr>
          <w:rFonts w:ascii="Humanst521 BT Roman" w:hAnsi="Humanst521 BT Roman" w:cs="Times New Roman"/>
          <w:lang w:val="es-ES"/>
        </w:rPr>
      </w:pPr>
      <w:r w:rsidRPr="00884C67">
        <w:rPr>
          <w:rFonts w:ascii="Humanst521 BT Roman" w:hAnsi="Humanst521 BT Roman" w:cs="Times New Roman"/>
          <w:lang w:val="es-ES"/>
        </w:rPr>
        <w:t>4.8) La publicación, explotación y protección de la</w:t>
      </w:r>
      <w:r w:rsidRPr="00884C67">
        <w:rPr>
          <w:rFonts w:ascii="Humanst521 BT Roman" w:hAnsi="Humanst521 BT Roman" w:cs="Times New Roman"/>
          <w:color w:val="FF0000"/>
          <w:lang w:val="es-ES"/>
        </w:rPr>
        <w:t xml:space="preserve"> </w:t>
      </w:r>
      <w:r w:rsidRPr="00884C67">
        <w:rPr>
          <w:rFonts w:ascii="Humanst521 BT Roman" w:hAnsi="Humanst521 BT Roman" w:cs="Times New Roman"/>
          <w:color w:val="2E74B5" w:themeColor="accent1" w:themeShade="BF"/>
          <w:lang w:val="es-ES"/>
        </w:rPr>
        <w:t>Tesis doctoral/trabajo de investigación o aplicación</w:t>
      </w:r>
      <w:r w:rsidRPr="00884C67">
        <w:rPr>
          <w:rFonts w:ascii="Humanst521 BT Roman" w:hAnsi="Humanst521 BT Roman" w:cs="Times New Roman"/>
          <w:lang w:val="es-ES"/>
        </w:rPr>
        <w:t xml:space="preserve"> se ajustará a la legislación aplicable en el país de origen de cada uno de las partes.  </w:t>
      </w:r>
    </w:p>
    <w:p w14:paraId="0E1CA460" w14:textId="77777777" w:rsidR="00EB65DF" w:rsidRPr="00884C67" w:rsidRDefault="00EB65DF" w:rsidP="00EB65DF">
      <w:pPr>
        <w:widowControl w:val="0"/>
        <w:autoSpaceDE w:val="0"/>
        <w:autoSpaceDN w:val="0"/>
        <w:adjustRightInd w:val="0"/>
        <w:rPr>
          <w:rFonts w:ascii="Humanst521 BT Roman" w:hAnsi="Humanst521 BT Roman" w:cs="Times New Roman"/>
          <w:lang w:val="es-ES"/>
        </w:rPr>
      </w:pPr>
    </w:p>
    <w:p w14:paraId="7BDAA793" w14:textId="77777777" w:rsidR="00EB65DF" w:rsidRPr="00884C67" w:rsidRDefault="00EB65DF" w:rsidP="00EB65DF">
      <w:pPr>
        <w:widowControl w:val="0"/>
        <w:autoSpaceDE w:val="0"/>
        <w:autoSpaceDN w:val="0"/>
        <w:adjustRightInd w:val="0"/>
        <w:rPr>
          <w:rFonts w:ascii="Humanst521 BT Roman" w:hAnsi="Humanst521 BT Roman" w:cs="Times New Roman"/>
          <w:b/>
          <w:lang w:val="es-ES"/>
        </w:rPr>
      </w:pPr>
      <w:r w:rsidRPr="00884C67">
        <w:rPr>
          <w:rFonts w:ascii="Humanst521 BT Roman" w:hAnsi="Humanst521 BT Roman" w:cs="Times New Roman"/>
          <w:b/>
          <w:lang w:val="es-ES"/>
        </w:rPr>
        <w:t xml:space="preserve">CLÁUSULA QUINTA – CONDICIONES DE LAS ESTANCIAS. </w:t>
      </w:r>
    </w:p>
    <w:p w14:paraId="0E5BB528" w14:textId="77777777" w:rsidR="00EB65DF" w:rsidRPr="00884C67" w:rsidRDefault="00EB65DF" w:rsidP="00EB65DF">
      <w:pPr>
        <w:widowControl w:val="0"/>
        <w:autoSpaceDE w:val="0"/>
        <w:autoSpaceDN w:val="0"/>
        <w:adjustRightInd w:val="0"/>
        <w:rPr>
          <w:rFonts w:ascii="Humanst521 BT Roman" w:hAnsi="Humanst521 BT Roman" w:cs="Times New Roman"/>
          <w:b/>
          <w:lang w:val="es-ES"/>
        </w:rPr>
      </w:pPr>
    </w:p>
    <w:p w14:paraId="6F4171A8" w14:textId="70EBC8E1" w:rsidR="00EB65DF" w:rsidRPr="00884C67" w:rsidRDefault="00EB65DF" w:rsidP="00EB65DF">
      <w:pPr>
        <w:jc w:val="both"/>
        <w:rPr>
          <w:rFonts w:ascii="Humanst521 BT Roman" w:hAnsi="Humanst521 BT Roman" w:cs="Arial"/>
        </w:rPr>
      </w:pPr>
      <w:r w:rsidRPr="00884C67">
        <w:rPr>
          <w:rFonts w:ascii="Humanst521 BT Roman" w:hAnsi="Humanst521 BT Roman" w:cs="Times New Roman"/>
          <w:lang w:val="es-ES"/>
        </w:rPr>
        <w:t xml:space="preserve">5.1) </w:t>
      </w:r>
      <w:r w:rsidRPr="00884C67">
        <w:rPr>
          <w:rFonts w:ascii="Humanst521 BT Roman" w:hAnsi="Humanst521 BT Roman" w:cs="Arial"/>
        </w:rPr>
        <w:t xml:space="preserve">Durante las estancias en ambas universidades </w:t>
      </w:r>
      <w:r w:rsidR="00D37AF8" w:rsidRPr="00884C67">
        <w:rPr>
          <w:rFonts w:ascii="Humanst521 BT Roman" w:hAnsi="Humanst521 BT Roman" w:cs="Arial"/>
        </w:rPr>
        <w:t>el estudiante deberá</w:t>
      </w:r>
      <w:r w:rsidRPr="00884C67">
        <w:rPr>
          <w:rFonts w:ascii="Humanst521 BT Roman" w:hAnsi="Humanst521 BT Roman" w:cs="Arial"/>
        </w:rPr>
        <w:t xml:space="preserve"> tener suscrito un seguro de gastos médicos y de accidente, y de responsabilidad civil. </w:t>
      </w:r>
    </w:p>
    <w:p w14:paraId="3CB227BA" w14:textId="77777777" w:rsidR="00EB65DF" w:rsidRPr="00884C67" w:rsidRDefault="00EB65DF" w:rsidP="00EB65DF">
      <w:pPr>
        <w:jc w:val="both"/>
        <w:rPr>
          <w:rFonts w:ascii="Humanst521 BT Roman" w:hAnsi="Humanst521 BT Roman" w:cs="Arial"/>
        </w:rPr>
      </w:pPr>
    </w:p>
    <w:p w14:paraId="19AAE16A" w14:textId="77777777" w:rsidR="00EB65DF" w:rsidRPr="00884C67" w:rsidRDefault="00EB65DF" w:rsidP="00EB65DF">
      <w:pPr>
        <w:jc w:val="both"/>
        <w:rPr>
          <w:rFonts w:ascii="Humanst521 BT Roman" w:hAnsi="Humanst521 BT Roman" w:cs="Arial"/>
        </w:rPr>
      </w:pPr>
      <w:r w:rsidRPr="00884C67">
        <w:rPr>
          <w:rFonts w:ascii="Humanst521 BT Roman" w:hAnsi="Humanst521 BT Roman" w:cs="Arial"/>
        </w:rPr>
        <w:t>5.2)</w:t>
      </w:r>
      <w:r w:rsidRPr="00884C67">
        <w:rPr>
          <w:rFonts w:ascii="Humanst521 BT Roman" w:hAnsi="Humanst521 BT Roman"/>
        </w:rPr>
        <w:t xml:space="preserve"> </w:t>
      </w:r>
      <w:r w:rsidRPr="00884C67">
        <w:rPr>
          <w:rFonts w:ascii="Humanst521 BT Roman" w:hAnsi="Humanst521 BT Roman" w:cs="Arial"/>
        </w:rPr>
        <w:t>Será responsabilidad del estudiante realizar todos los trámites necesarios para la obtención del visado y documentos de inmigración necesarios.</w:t>
      </w:r>
    </w:p>
    <w:p w14:paraId="4B9666FD" w14:textId="77777777" w:rsidR="00EB65DF" w:rsidRPr="00884C67" w:rsidRDefault="00EB65DF" w:rsidP="00EB65DF">
      <w:pPr>
        <w:jc w:val="both"/>
        <w:rPr>
          <w:rFonts w:ascii="Humanst521 BT Roman" w:hAnsi="Humanst521 BT Roman" w:cs="Arial"/>
          <w:color w:val="2E74B5" w:themeColor="accent1" w:themeShade="BF"/>
        </w:rPr>
      </w:pPr>
    </w:p>
    <w:p w14:paraId="63F9DCB0" w14:textId="5BEDCB63" w:rsidR="00EB65DF" w:rsidRPr="00884C67" w:rsidRDefault="00EB65DF" w:rsidP="00EB65DF">
      <w:pPr>
        <w:jc w:val="both"/>
        <w:rPr>
          <w:rFonts w:ascii="Humanst521 BT Roman" w:hAnsi="Humanst521 BT Roman"/>
          <w:color w:val="2E74B5" w:themeColor="accent1" w:themeShade="BF"/>
          <w:lang w:val="es-MX"/>
        </w:rPr>
      </w:pPr>
      <w:r w:rsidRPr="00884C67">
        <w:rPr>
          <w:rFonts w:ascii="Humanst521 BT Roman" w:hAnsi="Humanst521 BT Roman"/>
          <w:color w:val="2E74B5" w:themeColor="accent1" w:themeShade="BF"/>
          <w:lang w:val="es-MX"/>
        </w:rPr>
        <w:t>5.3) Gast</w:t>
      </w:r>
      <w:r w:rsidR="00D37AF8" w:rsidRPr="00884C67">
        <w:rPr>
          <w:rFonts w:ascii="Humanst521 BT Roman" w:hAnsi="Humanst521 BT Roman"/>
          <w:color w:val="2E74B5" w:themeColor="accent1" w:themeShade="BF"/>
          <w:lang w:val="es-MX"/>
        </w:rPr>
        <w:t>os de matrícula y estadía del</w:t>
      </w:r>
      <w:r w:rsidRPr="00884C67">
        <w:rPr>
          <w:rFonts w:ascii="Humanst521 BT Roman" w:hAnsi="Humanst521 BT Roman"/>
          <w:color w:val="2E74B5" w:themeColor="accent1" w:themeShade="BF"/>
          <w:lang w:val="es-MX"/>
        </w:rPr>
        <w:t xml:space="preserve"> estudiantes:</w:t>
      </w:r>
      <w:r w:rsidRPr="00884C67">
        <w:rPr>
          <w:rFonts w:ascii="Humanst521 BT Roman" w:hAnsi="Humanst521 BT Roman"/>
          <w:b/>
          <w:color w:val="2E74B5" w:themeColor="accent1" w:themeShade="BF"/>
          <w:lang w:val="es-MX"/>
        </w:rPr>
        <w:t xml:space="preserve"> </w:t>
      </w:r>
      <w:r w:rsidRPr="00884C67">
        <w:rPr>
          <w:rFonts w:ascii="Humanst521 BT Roman" w:hAnsi="Humanst521 BT Roman"/>
          <w:color w:val="2E74B5" w:themeColor="accent1" w:themeShade="BF"/>
          <w:lang w:val="es-MX"/>
        </w:rPr>
        <w:t>El estudiante realizará y pagará la matrícula en la institución de origen y se registrará académicamente en ambas instituciones. El estudiante no tendrá que pagar cargos académicos en la institución anfitriona.</w:t>
      </w:r>
    </w:p>
    <w:p w14:paraId="673D60A9" w14:textId="77777777" w:rsidR="00EB65DF" w:rsidRPr="00884C67" w:rsidRDefault="00EB65DF" w:rsidP="00EB65DF">
      <w:pPr>
        <w:widowControl w:val="0"/>
        <w:autoSpaceDE w:val="0"/>
        <w:autoSpaceDN w:val="0"/>
        <w:adjustRightInd w:val="0"/>
        <w:outlineLvl w:val="0"/>
        <w:rPr>
          <w:rFonts w:ascii="Humanst521 BT Roman" w:hAnsi="Humanst521 BT Roman" w:cs="Times New Roman"/>
          <w:b/>
          <w:lang w:val="es-ES"/>
        </w:rPr>
      </w:pPr>
    </w:p>
    <w:p w14:paraId="38B211F4" w14:textId="77777777" w:rsidR="00EB65DF" w:rsidRPr="00884C67" w:rsidRDefault="00EB65DF" w:rsidP="00EB65DF">
      <w:pPr>
        <w:widowControl w:val="0"/>
        <w:autoSpaceDE w:val="0"/>
        <w:autoSpaceDN w:val="0"/>
        <w:adjustRightInd w:val="0"/>
        <w:outlineLvl w:val="0"/>
        <w:rPr>
          <w:rFonts w:ascii="Humanst521 BT Roman" w:hAnsi="Humanst521 BT Roman" w:cs="Times New Roman"/>
          <w:b/>
          <w:lang w:val="es-ES"/>
        </w:rPr>
      </w:pPr>
      <w:r w:rsidRPr="00884C67">
        <w:rPr>
          <w:rFonts w:ascii="Humanst521 BT Roman" w:hAnsi="Humanst521 BT Roman" w:cs="Times New Roman"/>
          <w:b/>
          <w:lang w:val="es-ES"/>
        </w:rPr>
        <w:t>CLÁUSULA SEXTA – MODIFICACIÓN, VIGENCIA Y RESCISIÓN</w:t>
      </w:r>
    </w:p>
    <w:p w14:paraId="2267A053" w14:textId="77777777" w:rsidR="00EB65DF" w:rsidRPr="00884C67" w:rsidRDefault="00EB65DF" w:rsidP="00EB65DF">
      <w:pPr>
        <w:widowControl w:val="0"/>
        <w:autoSpaceDE w:val="0"/>
        <w:autoSpaceDN w:val="0"/>
        <w:adjustRightInd w:val="0"/>
        <w:outlineLvl w:val="0"/>
        <w:rPr>
          <w:rFonts w:ascii="Humanst521 BT Roman" w:hAnsi="Humanst521 BT Roman" w:cs="Times New Roman"/>
          <w:b/>
          <w:lang w:val="es-ES"/>
        </w:rPr>
      </w:pPr>
    </w:p>
    <w:p w14:paraId="7C7E4C17" w14:textId="41D605DD" w:rsidR="00EB65DF" w:rsidRPr="00884C67" w:rsidRDefault="00EB65DF" w:rsidP="00EB65DF">
      <w:pPr>
        <w:jc w:val="both"/>
        <w:rPr>
          <w:rFonts w:ascii="Humanst521 BT Roman" w:hAnsi="Humanst521 BT Roman"/>
        </w:rPr>
      </w:pPr>
      <w:r w:rsidRPr="00884C67">
        <w:rPr>
          <w:rFonts w:ascii="Humanst521 BT Roman" w:hAnsi="Humanst521 BT Roman" w:cs="Times New Roman"/>
          <w:lang w:val="es-ES"/>
        </w:rPr>
        <w:t xml:space="preserve">6.1) </w:t>
      </w:r>
      <w:r w:rsidRPr="00884C67">
        <w:rPr>
          <w:rFonts w:ascii="Humanst521 BT Roman" w:hAnsi="Humanst521 BT Roman"/>
        </w:rPr>
        <w:t xml:space="preserve">Las partes podrán modificar el presente Convenio de Cotutela en cualquier momento </w:t>
      </w:r>
      <w:r w:rsidR="00D37AF8" w:rsidRPr="00884C67">
        <w:rPr>
          <w:rFonts w:ascii="Humanst521 BT Roman" w:hAnsi="Humanst521 BT Roman"/>
        </w:rPr>
        <w:t>mediante</w:t>
      </w:r>
      <w:r w:rsidRPr="00884C67">
        <w:rPr>
          <w:rFonts w:ascii="Humanst521 BT Roman" w:hAnsi="Humanst521 BT Roman"/>
        </w:rPr>
        <w:t xml:space="preserve"> acuerdo expreso por escrito de las partes firmantes.</w:t>
      </w:r>
    </w:p>
    <w:p w14:paraId="143A1A8D" w14:textId="77777777" w:rsidR="00EB65DF" w:rsidRPr="00884C67" w:rsidRDefault="00EB65DF" w:rsidP="00EB65DF">
      <w:pPr>
        <w:jc w:val="both"/>
        <w:rPr>
          <w:rFonts w:ascii="Humanst521 BT Roman" w:hAnsi="Humanst521 BT Roman"/>
        </w:rPr>
      </w:pPr>
    </w:p>
    <w:p w14:paraId="14194102" w14:textId="77777777" w:rsidR="00EB65DF" w:rsidRPr="00884C67" w:rsidRDefault="00EB65DF" w:rsidP="00EB65DF">
      <w:pPr>
        <w:widowControl w:val="0"/>
        <w:autoSpaceDE w:val="0"/>
        <w:autoSpaceDN w:val="0"/>
        <w:adjustRightInd w:val="0"/>
        <w:jc w:val="both"/>
        <w:rPr>
          <w:rFonts w:ascii="Humanst521 BT Roman" w:hAnsi="Humanst521 BT Roman" w:cs="Times New Roman"/>
          <w:color w:val="2E74B5" w:themeColor="accent1" w:themeShade="BF"/>
          <w:lang w:val="es-ES"/>
        </w:rPr>
      </w:pPr>
      <w:r w:rsidRPr="00884C67">
        <w:rPr>
          <w:rFonts w:ascii="Humanst521 BT Roman" w:hAnsi="Humanst521 BT Roman" w:cs="Times New Roman"/>
        </w:rPr>
        <w:t>6</w:t>
      </w:r>
      <w:r w:rsidRPr="00884C67">
        <w:rPr>
          <w:rFonts w:ascii="Humanst521 BT Roman" w:hAnsi="Humanst521 BT Roman" w:cs="Times New Roman"/>
          <w:lang w:val="es-ES"/>
        </w:rPr>
        <w:t xml:space="preserve">.2) El presente convenio permanecerá en vigor mientras el estudiante cumpla los requisitos establecidos por ambas instituciones y hasta que culmine la defensa de su tesis </w:t>
      </w:r>
      <w:r w:rsidRPr="00884C67">
        <w:rPr>
          <w:rFonts w:ascii="Humanst521 BT Roman" w:hAnsi="Humanst521 BT Roman" w:cs="Times New Roman"/>
          <w:color w:val="2E74B5" w:themeColor="accent1" w:themeShade="BF"/>
          <w:lang w:val="es-ES"/>
        </w:rPr>
        <w:t xml:space="preserve">doctoral/trabajo de investigación o aplicación. </w:t>
      </w:r>
    </w:p>
    <w:p w14:paraId="27DF9C88" w14:textId="77777777" w:rsidR="00EB65DF" w:rsidRPr="00884C67" w:rsidRDefault="00EB65DF" w:rsidP="00EB65DF">
      <w:pPr>
        <w:jc w:val="both"/>
        <w:rPr>
          <w:rFonts w:ascii="Humanst521 BT Roman" w:hAnsi="Humanst521 BT Roman"/>
        </w:rPr>
      </w:pPr>
    </w:p>
    <w:p w14:paraId="4884C6BA" w14:textId="77777777" w:rsidR="00EB65DF" w:rsidRPr="00884C67" w:rsidRDefault="00EB65DF" w:rsidP="00EB65DF">
      <w:pPr>
        <w:jc w:val="both"/>
        <w:rPr>
          <w:rFonts w:ascii="Humanst521 BT Roman" w:hAnsi="Humanst521 BT Roman"/>
        </w:rPr>
      </w:pPr>
      <w:r w:rsidRPr="00884C67">
        <w:rPr>
          <w:rFonts w:ascii="Humanst521 BT Roman" w:hAnsi="Humanst521 BT Roman"/>
        </w:rPr>
        <w:t>6.3) El presente Convenio específico podrá resolverse por las siguientes causas:</w:t>
      </w:r>
    </w:p>
    <w:p w14:paraId="28C8A5B0" w14:textId="77777777" w:rsidR="00EB65DF" w:rsidRPr="00884C67" w:rsidRDefault="00EB65DF" w:rsidP="00EB65DF">
      <w:pPr>
        <w:jc w:val="both"/>
        <w:rPr>
          <w:rFonts w:ascii="Humanst521 BT Roman" w:hAnsi="Humanst521 BT Roman"/>
        </w:rPr>
      </w:pPr>
    </w:p>
    <w:p w14:paraId="34891BCB" w14:textId="77777777" w:rsidR="00EB65DF" w:rsidRPr="00884C67" w:rsidRDefault="00EB65DF" w:rsidP="00EB65DF">
      <w:pPr>
        <w:jc w:val="both"/>
        <w:rPr>
          <w:rFonts w:ascii="Humanst521 BT Roman" w:hAnsi="Humanst521 BT Roman"/>
        </w:rPr>
      </w:pPr>
      <w:r w:rsidRPr="00884C67">
        <w:rPr>
          <w:rFonts w:ascii="Humanst521 BT Roman" w:hAnsi="Humanst521 BT Roman"/>
        </w:rPr>
        <w:t>1.- Por mutuo acuerdo de las partes.</w:t>
      </w:r>
    </w:p>
    <w:p w14:paraId="0AFBFFD5" w14:textId="77777777" w:rsidR="00EB65DF" w:rsidRPr="00884C67" w:rsidRDefault="00EB65DF" w:rsidP="00EB65DF">
      <w:pPr>
        <w:jc w:val="both"/>
        <w:rPr>
          <w:rFonts w:ascii="Humanst521 BT Roman" w:hAnsi="Humanst521 BT Roman"/>
        </w:rPr>
      </w:pPr>
      <w:r w:rsidRPr="00884C67">
        <w:rPr>
          <w:rFonts w:ascii="Humanst521 BT Roman" w:hAnsi="Humanst521 BT Roman"/>
        </w:rPr>
        <w:t>2.- Por expiración del plazo de duración inicial o de sus prórrogas.</w:t>
      </w:r>
    </w:p>
    <w:p w14:paraId="009253FE" w14:textId="77777777" w:rsidR="00EB65DF" w:rsidRPr="00884C67" w:rsidRDefault="00EB65DF" w:rsidP="00EB65DF">
      <w:pPr>
        <w:jc w:val="both"/>
        <w:rPr>
          <w:rFonts w:ascii="Humanst521 BT Roman" w:hAnsi="Humanst521 BT Roman"/>
        </w:rPr>
      </w:pPr>
      <w:r w:rsidRPr="00884C67">
        <w:rPr>
          <w:rFonts w:ascii="Humanst521 BT Roman" w:hAnsi="Humanst521 BT Roman"/>
        </w:rPr>
        <w:t>3.- Por incumplimiento de las obligaciones pactadas o por haber infringido el deber de lealtad.</w:t>
      </w:r>
    </w:p>
    <w:p w14:paraId="6B3E0A5D" w14:textId="77777777" w:rsidR="00EB65DF" w:rsidRPr="00884C67" w:rsidRDefault="00EB65DF" w:rsidP="00EB65DF">
      <w:pPr>
        <w:pStyle w:val="Sangradetextonormal"/>
        <w:ind w:left="0"/>
        <w:rPr>
          <w:rFonts w:ascii="Humanst521 BT Roman" w:hAnsi="Humanst521 BT Roman" w:cs="Times New Roman"/>
          <w:b/>
          <w:lang w:val="es-CO"/>
        </w:rPr>
      </w:pPr>
    </w:p>
    <w:p w14:paraId="46207973" w14:textId="77777777" w:rsidR="00EB65DF" w:rsidRPr="00884C67" w:rsidRDefault="00EB65DF" w:rsidP="00EB65DF">
      <w:pPr>
        <w:pStyle w:val="Sangradetextonormal"/>
        <w:ind w:left="0"/>
        <w:rPr>
          <w:rFonts w:ascii="Humanst521 BT Roman" w:hAnsi="Humanst521 BT Roman" w:cs="Times New Roman"/>
          <w:lang w:val="es-ES_tradnl"/>
        </w:rPr>
      </w:pPr>
      <w:r w:rsidRPr="00884C67">
        <w:rPr>
          <w:rFonts w:ascii="Humanst521 BT Roman" w:hAnsi="Humanst521 BT Roman" w:cs="Times New Roman"/>
          <w:b/>
        </w:rPr>
        <w:t xml:space="preserve">CLÁUSULA SÉPTIMA </w:t>
      </w:r>
      <w:r w:rsidRPr="00884C67">
        <w:rPr>
          <w:rFonts w:ascii="Humanst521 BT Roman" w:hAnsi="Humanst521 BT Roman"/>
          <w:b/>
        </w:rPr>
        <w:t>– COMISIÓN DE SEGUIMIENTO Y COORDINACIÓN</w:t>
      </w:r>
    </w:p>
    <w:p w14:paraId="66E002F9" w14:textId="77777777" w:rsidR="00EB65DF" w:rsidRPr="00884C67" w:rsidRDefault="00EB65DF" w:rsidP="00EB65DF">
      <w:pPr>
        <w:jc w:val="both"/>
        <w:rPr>
          <w:rFonts w:ascii="Humanst521 BT Roman" w:hAnsi="Humanst521 BT Roman"/>
        </w:rPr>
      </w:pPr>
      <w:r w:rsidRPr="00884C67">
        <w:rPr>
          <w:rFonts w:ascii="Humanst521 BT Roman" w:hAnsi="Humanst521 BT Roman"/>
        </w:rPr>
        <w:t>A los efectos de control, seguimiento e interpretación de lo estipulado en el presente convenio, se constituirá una comisión integrada por:</w:t>
      </w:r>
    </w:p>
    <w:p w14:paraId="3ADEEE43" w14:textId="77777777" w:rsidR="00EB65DF" w:rsidRPr="00884C67" w:rsidRDefault="00EB65DF" w:rsidP="00EB65DF">
      <w:pPr>
        <w:jc w:val="both"/>
        <w:rPr>
          <w:rFonts w:ascii="Humanst521 BT Roman" w:hAnsi="Humanst521 BT Roman"/>
          <w:lang w:val="es-CO"/>
        </w:rPr>
      </w:pPr>
    </w:p>
    <w:p w14:paraId="15675815" w14:textId="77777777"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Por la XXXX,</w:t>
      </w:r>
    </w:p>
    <w:p w14:paraId="38AAEC01" w14:textId="77777777" w:rsidR="00EB65DF" w:rsidRPr="00884C67" w:rsidRDefault="00EB65DF" w:rsidP="00EB65DF">
      <w:pPr>
        <w:jc w:val="both"/>
        <w:rPr>
          <w:rFonts w:ascii="Humanst521 BT Roman" w:hAnsi="Humanst521 BT Roman"/>
          <w:color w:val="2E74B5" w:themeColor="accent1" w:themeShade="BF"/>
          <w:lang w:val="es-CO"/>
        </w:rPr>
      </w:pPr>
    </w:p>
    <w:p w14:paraId="102CBC0E" w14:textId="434A40B8"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Nombre: </w:t>
      </w:r>
    </w:p>
    <w:p w14:paraId="1F3728D3" w14:textId="12A1AB90"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Cargo: </w:t>
      </w:r>
    </w:p>
    <w:p w14:paraId="2225E1EC" w14:textId="59029FFA"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Unidad: </w:t>
      </w:r>
    </w:p>
    <w:p w14:paraId="2258E836" w14:textId="1EB320EB"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E-mail: </w:t>
      </w:r>
    </w:p>
    <w:p w14:paraId="47D1326A" w14:textId="54C01408"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Teléfono: </w:t>
      </w:r>
    </w:p>
    <w:p w14:paraId="3F87DB55" w14:textId="77777777" w:rsidR="00EB65DF" w:rsidRPr="00884C67" w:rsidRDefault="00EB65DF" w:rsidP="00EB65DF">
      <w:pPr>
        <w:jc w:val="both"/>
        <w:rPr>
          <w:rFonts w:ascii="Humanst521 BT Roman" w:hAnsi="Humanst521 BT Roman"/>
          <w:color w:val="2E74B5" w:themeColor="accent1" w:themeShade="BF"/>
          <w:lang w:val="es-CO"/>
        </w:rPr>
      </w:pPr>
    </w:p>
    <w:p w14:paraId="59F62903" w14:textId="77777777"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Por la UIS,</w:t>
      </w:r>
    </w:p>
    <w:p w14:paraId="53904FD3" w14:textId="77777777" w:rsidR="00EB65DF" w:rsidRPr="00884C67" w:rsidRDefault="00EB65DF" w:rsidP="00EB65DF">
      <w:pPr>
        <w:jc w:val="both"/>
        <w:rPr>
          <w:rFonts w:ascii="Humanst521 BT Roman" w:hAnsi="Humanst521 BT Roman"/>
          <w:color w:val="2E74B5" w:themeColor="accent1" w:themeShade="BF"/>
          <w:lang w:val="es-CO"/>
        </w:rPr>
      </w:pPr>
    </w:p>
    <w:p w14:paraId="62533588" w14:textId="67CD6B6B"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Nombre: </w:t>
      </w:r>
    </w:p>
    <w:p w14:paraId="2D39811E" w14:textId="4E9ED305"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Cargo: </w:t>
      </w:r>
    </w:p>
    <w:p w14:paraId="121B2628" w14:textId="3E1236EA" w:rsidR="00EB65DF" w:rsidRPr="00884C67" w:rsidRDefault="00EB65DF" w:rsidP="00EB65DF">
      <w:pPr>
        <w:jc w:val="both"/>
        <w:rPr>
          <w:rFonts w:ascii="Humanst521 BT Roman" w:hAnsi="Humanst521 BT Roman"/>
          <w:color w:val="2E74B5" w:themeColor="accent1" w:themeShade="BF"/>
          <w:lang w:val="es-CO"/>
        </w:rPr>
      </w:pPr>
      <w:r w:rsidRPr="00884C67">
        <w:rPr>
          <w:rFonts w:ascii="Humanst521 BT Roman" w:hAnsi="Humanst521 BT Roman"/>
          <w:color w:val="2E74B5" w:themeColor="accent1" w:themeShade="BF"/>
          <w:lang w:val="es-CO"/>
        </w:rPr>
        <w:t xml:space="preserve">Unidad: </w:t>
      </w:r>
    </w:p>
    <w:p w14:paraId="3693803C" w14:textId="5BD18F84" w:rsidR="00EB65DF" w:rsidRPr="00884C67" w:rsidRDefault="00EB65DF" w:rsidP="00EB65DF">
      <w:pPr>
        <w:jc w:val="both"/>
        <w:rPr>
          <w:rFonts w:ascii="Humanst521 BT Roman" w:hAnsi="Humanst521 BT Roman"/>
          <w:color w:val="2E74B5" w:themeColor="accent1" w:themeShade="BF"/>
          <w:lang w:val="pt-BR"/>
        </w:rPr>
      </w:pPr>
      <w:r w:rsidRPr="00884C67">
        <w:rPr>
          <w:rFonts w:ascii="Humanst521 BT Roman" w:hAnsi="Humanst521 BT Roman"/>
          <w:color w:val="2E74B5" w:themeColor="accent1" w:themeShade="BF"/>
          <w:lang w:val="pt-BR"/>
        </w:rPr>
        <w:t xml:space="preserve">E-mail: </w:t>
      </w:r>
    </w:p>
    <w:p w14:paraId="6B76C61D" w14:textId="1DE1044F" w:rsidR="00EB65DF" w:rsidRPr="00884C67" w:rsidRDefault="00EB65DF" w:rsidP="00EB65DF">
      <w:pPr>
        <w:jc w:val="both"/>
        <w:rPr>
          <w:rFonts w:ascii="Humanst521 BT Roman" w:hAnsi="Humanst521 BT Roman"/>
          <w:color w:val="2E74B5" w:themeColor="accent1" w:themeShade="BF"/>
          <w:lang w:val="pt-BR"/>
        </w:rPr>
      </w:pPr>
      <w:r w:rsidRPr="00884C67">
        <w:rPr>
          <w:rFonts w:ascii="Humanst521 BT Roman" w:hAnsi="Humanst521 BT Roman"/>
          <w:color w:val="2E74B5" w:themeColor="accent1" w:themeShade="BF"/>
          <w:lang w:val="es-ES"/>
        </w:rPr>
        <w:t>Teléfono</w:t>
      </w:r>
      <w:r w:rsidRPr="00884C67">
        <w:rPr>
          <w:rFonts w:ascii="Humanst521 BT Roman" w:hAnsi="Humanst521 BT Roman"/>
          <w:color w:val="2E74B5" w:themeColor="accent1" w:themeShade="BF"/>
          <w:lang w:val="pt-BR"/>
        </w:rPr>
        <w:t xml:space="preserve">: </w:t>
      </w:r>
    </w:p>
    <w:p w14:paraId="469B3C3F" w14:textId="77777777" w:rsidR="00EB65DF" w:rsidRPr="00884C67" w:rsidRDefault="00EB65DF" w:rsidP="00EB65DF">
      <w:pPr>
        <w:jc w:val="both"/>
        <w:rPr>
          <w:rFonts w:ascii="Humanst521 BT Roman" w:hAnsi="Humanst521 BT Roman"/>
          <w:lang w:val="pt-BR"/>
        </w:rPr>
      </w:pPr>
    </w:p>
    <w:p w14:paraId="4C632483" w14:textId="1B761627" w:rsidR="00EB65DF" w:rsidRPr="00884C67" w:rsidRDefault="00EB65DF" w:rsidP="00EB65DF">
      <w:pPr>
        <w:jc w:val="both"/>
        <w:rPr>
          <w:rFonts w:ascii="Humanst521 BT Roman" w:hAnsi="Humanst521 BT Roman"/>
          <w:b/>
        </w:rPr>
      </w:pPr>
      <w:r w:rsidRPr="00884C67">
        <w:rPr>
          <w:rFonts w:ascii="Humanst521 BT Roman" w:hAnsi="Humanst521 BT Roman" w:cs="Times New Roman"/>
          <w:b/>
          <w:lang w:val="pt-BR"/>
        </w:rPr>
        <w:t>CLÁUSULA OCTAVA –</w:t>
      </w:r>
      <w:r w:rsidRPr="00884C67">
        <w:rPr>
          <w:rFonts w:ascii="Humanst521 BT Roman" w:hAnsi="Humanst521 BT Roman"/>
          <w:b/>
          <w:lang w:val="pt-BR"/>
        </w:rPr>
        <w:t xml:space="preserve"> </w:t>
      </w:r>
      <w:r w:rsidR="00293F2D" w:rsidRPr="00884C67">
        <w:rPr>
          <w:rFonts w:ascii="Humanst521 BT Roman" w:hAnsi="Humanst521 BT Roman"/>
          <w:b/>
          <w:lang w:val="pt-BR"/>
        </w:rPr>
        <w:t>CONTROVERSIAS</w:t>
      </w:r>
      <w:r w:rsidRPr="00884C67">
        <w:rPr>
          <w:rFonts w:ascii="Humanst521 BT Roman" w:hAnsi="Humanst521 BT Roman"/>
          <w:b/>
          <w:lang w:val="pt-BR"/>
        </w:rPr>
        <w:t xml:space="preserve">. </w:t>
      </w:r>
      <w:r w:rsidRPr="00884C67">
        <w:rPr>
          <w:rFonts w:ascii="Humanst521 BT Roman" w:hAnsi="Humanst521 BT Roman"/>
        </w:rPr>
        <w:t>Las partes se comprometen a resolver de manera amistosa en el seno de la Comisión de Seguimiento y Coordinación</w:t>
      </w:r>
      <w:r w:rsidR="004421F2" w:rsidRPr="00884C67">
        <w:rPr>
          <w:rFonts w:ascii="Humanst521 BT Roman" w:hAnsi="Humanst521 BT Roman"/>
        </w:rPr>
        <w:t>,</w:t>
      </w:r>
      <w:r w:rsidRPr="00884C67">
        <w:rPr>
          <w:rFonts w:ascii="Humanst521 BT Roman" w:hAnsi="Humanst521 BT Roman"/>
        </w:rPr>
        <w:t xml:space="preserve"> cualquier desacuerdo que pudiera surgir en el desarrollo del presente convenio, bien entendiendo que con anterioridad se aplicarán los criterios de buena fe y voluntad de llegar a acuerdos.</w:t>
      </w:r>
    </w:p>
    <w:p w14:paraId="127C9773" w14:textId="77777777" w:rsidR="00EB65DF" w:rsidRPr="00884C67" w:rsidRDefault="00EB65DF" w:rsidP="00EB65DF">
      <w:pPr>
        <w:jc w:val="both"/>
        <w:rPr>
          <w:rFonts w:ascii="Humanst521 BT Roman" w:hAnsi="Humanst521 BT Roman"/>
        </w:rPr>
      </w:pPr>
    </w:p>
    <w:p w14:paraId="50CAD2CB" w14:textId="6AE42E20" w:rsidR="00EB65DF" w:rsidRPr="00884C67" w:rsidRDefault="00EB65DF" w:rsidP="00EB65DF">
      <w:pPr>
        <w:jc w:val="both"/>
        <w:rPr>
          <w:rFonts w:ascii="Humanst521 BT Roman" w:hAnsi="Humanst521 BT Roman" w:cs="Times New Roman"/>
          <w:lang w:val="es-ES"/>
        </w:rPr>
      </w:pPr>
      <w:r w:rsidRPr="00884C67">
        <w:rPr>
          <w:rFonts w:ascii="Humanst521 BT Roman" w:hAnsi="Humanst521 BT Roman" w:cs="Times New Roman"/>
          <w:b/>
          <w:lang w:val="es-ES"/>
        </w:rPr>
        <w:t>CLÁUSULA NOVENA – VIGENCIA DEL CONVENIO ESPECÍFICO</w:t>
      </w:r>
      <w:r w:rsidR="00C73558" w:rsidRPr="00884C67">
        <w:rPr>
          <w:rFonts w:ascii="Humanst521 BT Roman" w:hAnsi="Humanst521 BT Roman" w:cs="Times New Roman"/>
          <w:b/>
          <w:lang w:val="es-ES"/>
        </w:rPr>
        <w:t>:</w:t>
      </w:r>
      <w:r w:rsidRPr="00884C67">
        <w:rPr>
          <w:rFonts w:ascii="Humanst521 BT Roman" w:hAnsi="Humanst521 BT Roman" w:cs="Times New Roman"/>
          <w:b/>
          <w:lang w:val="es-ES"/>
        </w:rPr>
        <w:t xml:space="preserve"> </w:t>
      </w:r>
      <w:r w:rsidRPr="00884C67">
        <w:rPr>
          <w:rFonts w:ascii="Humanst521 BT Roman" w:hAnsi="Humanst521 BT Roman" w:cs="Times New Roman"/>
          <w:lang w:val="es-ES"/>
        </w:rPr>
        <w:t xml:space="preserve">Las partes de común acuerdo fijan como duración del presente convenio un periodo de </w:t>
      </w:r>
      <w:r w:rsidRPr="00884C67">
        <w:rPr>
          <w:rFonts w:ascii="Humanst521 BT Roman" w:hAnsi="Humanst521 BT Roman" w:cs="Times New Roman"/>
          <w:color w:val="2E74B5" w:themeColor="accent1" w:themeShade="BF"/>
          <w:lang w:val="es-ES"/>
        </w:rPr>
        <w:t xml:space="preserve">_____________________ (fijar periodo de duración) </w:t>
      </w:r>
      <w:r w:rsidRPr="00884C67">
        <w:rPr>
          <w:rFonts w:ascii="Humanst521 BT Roman" w:hAnsi="Humanst521 BT Roman" w:cs="Times New Roman"/>
          <w:lang w:val="es-ES"/>
        </w:rPr>
        <w:t xml:space="preserve">contados a partir de la fecha de la última firma, que podrá ser prorrogado por el periodo que las partes consideren pertinente, a menos que una de las Instituciones comunique a la otra, por escrito y con </w:t>
      </w:r>
      <w:r w:rsidRPr="00884C67">
        <w:rPr>
          <w:rFonts w:ascii="Humanst521 BT Roman" w:hAnsi="Humanst521 BT Roman" w:cs="Times New Roman"/>
          <w:color w:val="2E74B5" w:themeColor="accent1" w:themeShade="BF"/>
          <w:lang w:val="es-ES"/>
        </w:rPr>
        <w:t>__________________(fijar periodo de preavis</w:t>
      </w:r>
      <w:r w:rsidR="00C73558" w:rsidRPr="00884C67">
        <w:rPr>
          <w:rFonts w:ascii="Humanst521 BT Roman" w:hAnsi="Humanst521 BT Roman" w:cs="Times New Roman"/>
          <w:color w:val="2E74B5" w:themeColor="accent1" w:themeShade="BF"/>
          <w:lang w:val="es-ES"/>
        </w:rPr>
        <w:t>o  para terminación anticipada)</w:t>
      </w:r>
      <w:r w:rsidRPr="00884C67">
        <w:rPr>
          <w:rFonts w:ascii="Humanst521 BT Roman" w:hAnsi="Humanst521 BT Roman" w:cs="Times New Roman"/>
          <w:color w:val="2E74B5" w:themeColor="accent1" w:themeShade="BF"/>
          <w:lang w:val="es-ES"/>
        </w:rPr>
        <w:t xml:space="preserve"> </w:t>
      </w:r>
      <w:r w:rsidRPr="00884C67">
        <w:rPr>
          <w:rFonts w:ascii="Humanst521 BT Roman" w:hAnsi="Humanst521 BT Roman" w:cs="Times New Roman"/>
          <w:lang w:val="es-ES"/>
        </w:rPr>
        <w:t>de anticipación, la fecha en</w:t>
      </w:r>
      <w:r w:rsidR="00C73558" w:rsidRPr="00884C67">
        <w:rPr>
          <w:rFonts w:ascii="Humanst521 BT Roman" w:hAnsi="Humanst521 BT Roman" w:cs="Times New Roman"/>
          <w:lang w:val="es-ES"/>
        </w:rPr>
        <w:t xml:space="preserve"> que desee darlo por concluido.</w:t>
      </w:r>
    </w:p>
    <w:p w14:paraId="1005A28C" w14:textId="77777777" w:rsidR="00EB65DF" w:rsidRPr="00884C67" w:rsidRDefault="00EB65DF" w:rsidP="00EB65DF">
      <w:pPr>
        <w:jc w:val="both"/>
        <w:rPr>
          <w:rFonts w:ascii="Humanst521 BT Roman" w:hAnsi="Humanst521 BT Roman" w:cs="Times New Roman"/>
          <w:lang w:val="es-ES"/>
        </w:rPr>
      </w:pPr>
    </w:p>
    <w:p w14:paraId="43397E72" w14:textId="10E3071C" w:rsidR="00EB65DF" w:rsidRPr="00884C67" w:rsidRDefault="00EB65DF" w:rsidP="00EB65DF">
      <w:pPr>
        <w:jc w:val="both"/>
        <w:rPr>
          <w:rFonts w:ascii="Humanst521 BT Roman" w:hAnsi="Humanst521 BT Roman" w:cs="Times New Roman"/>
          <w:lang w:val="es-ES"/>
        </w:rPr>
      </w:pPr>
      <w:r w:rsidRPr="00884C67">
        <w:rPr>
          <w:rFonts w:ascii="Humanst521 BT Roman" w:hAnsi="Humanst521 BT Roman" w:cs="Times New Roman"/>
          <w:lang w:val="es-ES"/>
        </w:rPr>
        <w:t>El presente convenio entra en vigor en la fecha de su firma po</w:t>
      </w:r>
      <w:r w:rsidR="00C73558" w:rsidRPr="00884C67">
        <w:rPr>
          <w:rFonts w:ascii="Humanst521 BT Roman" w:hAnsi="Humanst521 BT Roman" w:cs="Times New Roman"/>
          <w:lang w:val="es-ES"/>
        </w:rPr>
        <w:t xml:space="preserve">r los representantes legales de </w:t>
      </w:r>
      <w:r w:rsidRPr="00884C67">
        <w:rPr>
          <w:rFonts w:ascii="Humanst521 BT Roman" w:hAnsi="Humanst521 BT Roman" w:cs="Times New Roman"/>
          <w:lang w:val="es-ES"/>
        </w:rPr>
        <w:t>las dos instituciones, y será válido hasta la defensa de la tesis preparada en cotutela.</w:t>
      </w:r>
    </w:p>
    <w:p w14:paraId="0FB4ADFD" w14:textId="77777777" w:rsidR="00EB65DF" w:rsidRPr="00884C67" w:rsidRDefault="00EB65DF" w:rsidP="00EB65DF">
      <w:pPr>
        <w:jc w:val="both"/>
        <w:rPr>
          <w:rFonts w:ascii="Humanst521 BT Roman" w:hAnsi="Humanst521 BT Roman" w:cs="Times New Roman"/>
          <w:b/>
          <w:lang w:val="es-ES"/>
        </w:rPr>
      </w:pPr>
    </w:p>
    <w:p w14:paraId="4C58BA84" w14:textId="39D286F6" w:rsidR="00EB65DF" w:rsidRPr="00884C67" w:rsidRDefault="00EB65DF" w:rsidP="00EB65DF">
      <w:pPr>
        <w:jc w:val="both"/>
        <w:rPr>
          <w:rFonts w:ascii="Humanst521 BT Roman" w:hAnsi="Humanst521 BT Roman" w:cs="Times New Roman"/>
          <w:color w:val="2E74B5" w:themeColor="accent1" w:themeShade="BF"/>
          <w:lang w:val="es-ES"/>
        </w:rPr>
      </w:pPr>
      <w:r w:rsidRPr="00884C67">
        <w:rPr>
          <w:rFonts w:ascii="Humanst521 BT Roman" w:hAnsi="Humanst521 BT Roman" w:cs="Times New Roman"/>
          <w:b/>
          <w:color w:val="2E74B5" w:themeColor="accent1" w:themeShade="BF"/>
          <w:lang w:val="es-ES"/>
        </w:rPr>
        <w:t>CLÁUSULAS ADICIONALES:</w:t>
      </w:r>
      <w:r w:rsidRPr="00884C67">
        <w:rPr>
          <w:rFonts w:ascii="Humanst521 BT Roman" w:hAnsi="Humanst521 BT Roman" w:cs="Times New Roman"/>
          <w:color w:val="2E74B5" w:themeColor="accent1" w:themeShade="BF"/>
          <w:lang w:val="es-ES"/>
        </w:rPr>
        <w:t xml:space="preserve"> En caso de requerirse incluir cláusulas adicionales según el alcance del objeto y las obligaciones adquiridas por las partes. Toda cláusula adicional requiere dictamen previo del servicio de Asesoría Jurídica de la Universidad. </w:t>
      </w:r>
    </w:p>
    <w:p w14:paraId="02F82A35" w14:textId="77777777" w:rsidR="00EB65DF" w:rsidRPr="00884C67" w:rsidRDefault="00EB65DF" w:rsidP="00EB65DF">
      <w:pPr>
        <w:jc w:val="both"/>
        <w:rPr>
          <w:rFonts w:ascii="Humanst521 BT Roman" w:hAnsi="Humanst521 BT Roman" w:cs="Times New Roman"/>
          <w:b/>
          <w:lang w:val="es-ES"/>
        </w:rPr>
      </w:pPr>
    </w:p>
    <w:tbl>
      <w:tblPr>
        <w:tblStyle w:val="Tablaconcuadrcula"/>
        <w:tblW w:w="0" w:type="auto"/>
        <w:tblLook w:val="04A0" w:firstRow="1" w:lastRow="0" w:firstColumn="1" w:lastColumn="0" w:noHBand="0" w:noVBand="1"/>
      </w:tblPr>
      <w:tblGrid>
        <w:gridCol w:w="4244"/>
        <w:gridCol w:w="4244"/>
      </w:tblGrid>
      <w:tr w:rsidR="00EB65DF" w:rsidRPr="00884C67" w14:paraId="4B61BB67" w14:textId="77777777" w:rsidTr="00716690">
        <w:tc>
          <w:tcPr>
            <w:tcW w:w="4244" w:type="dxa"/>
          </w:tcPr>
          <w:p w14:paraId="5C906A00" w14:textId="77777777" w:rsidR="00C73558" w:rsidRPr="00884C67" w:rsidRDefault="00C73558" w:rsidP="00716690">
            <w:pPr>
              <w:jc w:val="both"/>
              <w:rPr>
                <w:rFonts w:ascii="Humanst521 BT Roman" w:hAnsi="Humanst521 BT Roman" w:cs="Times New Roman"/>
                <w:b/>
                <w:lang w:val="es-ES"/>
              </w:rPr>
            </w:pPr>
          </w:p>
          <w:p w14:paraId="2B3F6BA7" w14:textId="77777777" w:rsidR="00C73558" w:rsidRPr="00884C67" w:rsidRDefault="00C73558" w:rsidP="00716690">
            <w:pPr>
              <w:jc w:val="both"/>
              <w:rPr>
                <w:rFonts w:ascii="Humanst521 BT Roman" w:hAnsi="Humanst521 BT Roman" w:cs="Times New Roman"/>
                <w:b/>
                <w:lang w:val="es-ES"/>
              </w:rPr>
            </w:pPr>
          </w:p>
          <w:p w14:paraId="3B119D7D" w14:textId="77777777" w:rsidR="00C73558" w:rsidRPr="00884C67" w:rsidRDefault="00C73558" w:rsidP="00716690">
            <w:pPr>
              <w:jc w:val="both"/>
              <w:rPr>
                <w:rFonts w:ascii="Humanst521 BT Roman" w:hAnsi="Humanst521 BT Roman" w:cs="Times New Roman"/>
                <w:b/>
                <w:lang w:val="es-ES"/>
              </w:rPr>
            </w:pPr>
          </w:p>
          <w:p w14:paraId="0577D4FA" w14:textId="1C277990"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________________________</w:t>
            </w:r>
          </w:p>
          <w:p w14:paraId="6FA4B101" w14:textId="77777777" w:rsidR="00C73558" w:rsidRPr="00884C67" w:rsidRDefault="00C73558" w:rsidP="00716690">
            <w:pPr>
              <w:jc w:val="both"/>
              <w:rPr>
                <w:rFonts w:ascii="Humanst521 BT Roman" w:hAnsi="Humanst521 BT Roman" w:cs="Times New Roman"/>
                <w:b/>
                <w:lang w:val="es-ES"/>
              </w:rPr>
            </w:pPr>
            <w:r w:rsidRPr="00884C67">
              <w:rPr>
                <w:rFonts w:ascii="Humanst521 BT Roman" w:hAnsi="Humanst521 BT Roman" w:cs="Times New Roman"/>
                <w:b/>
                <w:lang w:val="es-ES"/>
              </w:rPr>
              <w:t>XXXXXXXXXXXXXXXXXX</w:t>
            </w:r>
          </w:p>
          <w:p w14:paraId="0096AE76" w14:textId="7C3DF31E" w:rsidR="00C73558"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(cargo)</w:t>
            </w:r>
          </w:p>
          <w:p w14:paraId="5BA5D39A" w14:textId="2FAF8995"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(entidad)</w:t>
            </w:r>
          </w:p>
          <w:p w14:paraId="03B3B17C" w14:textId="77777777"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Lugar: _______</w:t>
            </w:r>
          </w:p>
          <w:p w14:paraId="1FACA329" w14:textId="77777777"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Fecha: __/__/_____</w:t>
            </w:r>
          </w:p>
        </w:tc>
        <w:tc>
          <w:tcPr>
            <w:tcW w:w="4244" w:type="dxa"/>
          </w:tcPr>
          <w:p w14:paraId="2DD3AA9D" w14:textId="77777777" w:rsidR="00C73558" w:rsidRPr="00884C67" w:rsidRDefault="00C73558" w:rsidP="00716690">
            <w:pPr>
              <w:jc w:val="both"/>
              <w:rPr>
                <w:rFonts w:ascii="Humanst521 BT Roman" w:hAnsi="Humanst521 BT Roman" w:cs="Times New Roman"/>
                <w:b/>
                <w:lang w:val="es-ES"/>
              </w:rPr>
            </w:pPr>
          </w:p>
          <w:p w14:paraId="2C451996" w14:textId="77777777" w:rsidR="00C73558" w:rsidRPr="00884C67" w:rsidRDefault="00C73558" w:rsidP="00716690">
            <w:pPr>
              <w:jc w:val="both"/>
              <w:rPr>
                <w:rFonts w:ascii="Humanst521 BT Roman" w:hAnsi="Humanst521 BT Roman" w:cs="Times New Roman"/>
                <w:b/>
                <w:lang w:val="es-ES"/>
              </w:rPr>
            </w:pPr>
          </w:p>
          <w:p w14:paraId="71F34D15" w14:textId="77777777" w:rsidR="00C73558" w:rsidRPr="00884C67" w:rsidRDefault="00C73558" w:rsidP="00716690">
            <w:pPr>
              <w:jc w:val="both"/>
              <w:rPr>
                <w:rFonts w:ascii="Humanst521 BT Roman" w:hAnsi="Humanst521 BT Roman" w:cs="Times New Roman"/>
                <w:b/>
                <w:lang w:val="es-ES"/>
              </w:rPr>
            </w:pPr>
          </w:p>
          <w:p w14:paraId="3CFC2FD1" w14:textId="77777777"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________________________</w:t>
            </w:r>
          </w:p>
          <w:p w14:paraId="31C32930" w14:textId="77777777"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 xml:space="preserve">HERNÁN PORRAS DÍAZ      </w:t>
            </w:r>
            <w:r w:rsidRPr="00884C67">
              <w:rPr>
                <w:rFonts w:ascii="Humanst521 BT Roman" w:hAnsi="Humanst521 BT Roman" w:cs="Times New Roman"/>
                <w:b/>
                <w:lang w:val="es-ES"/>
              </w:rPr>
              <w:tab/>
              <w:t xml:space="preserve">              </w:t>
            </w:r>
          </w:p>
          <w:p w14:paraId="270FDC1F" w14:textId="77777777" w:rsidR="00EB65DF" w:rsidRPr="00884C67" w:rsidRDefault="00EB65DF" w:rsidP="00716690">
            <w:pPr>
              <w:jc w:val="both"/>
              <w:rPr>
                <w:rFonts w:ascii="Humanst521 BT Roman" w:hAnsi="Humanst521 BT Roman" w:cs="Times New Roman"/>
                <w:b/>
                <w:lang w:val="es-ES"/>
              </w:rPr>
            </w:pPr>
            <w:commentRangeStart w:id="2"/>
            <w:r w:rsidRPr="00884C67">
              <w:rPr>
                <w:rFonts w:ascii="Humanst521 BT Roman" w:hAnsi="Humanst521 BT Roman" w:cs="Times New Roman"/>
                <w:b/>
                <w:lang w:val="es-ES"/>
              </w:rPr>
              <w:t>Rector</w:t>
            </w:r>
            <w:commentRangeEnd w:id="2"/>
            <w:r w:rsidR="00C73558" w:rsidRPr="00884C67">
              <w:rPr>
                <w:rStyle w:val="Refdecomentario"/>
                <w:rFonts w:ascii="Humanst521 BT Roman" w:hAnsi="Humanst521 BT Roman"/>
                <w:sz w:val="24"/>
                <w:szCs w:val="24"/>
              </w:rPr>
              <w:commentReference w:id="2"/>
            </w:r>
            <w:r w:rsidRPr="00884C67">
              <w:rPr>
                <w:rFonts w:ascii="Humanst521 BT Roman" w:hAnsi="Humanst521 BT Roman" w:cs="Times New Roman"/>
                <w:b/>
                <w:lang w:val="es-ES"/>
              </w:rPr>
              <w:tab/>
            </w:r>
            <w:r w:rsidRPr="00884C67">
              <w:rPr>
                <w:rFonts w:ascii="Humanst521 BT Roman" w:hAnsi="Humanst521 BT Roman" w:cs="Times New Roman"/>
                <w:b/>
                <w:lang w:val="es-ES"/>
              </w:rPr>
              <w:tab/>
            </w:r>
            <w:r w:rsidRPr="00884C67">
              <w:rPr>
                <w:rFonts w:ascii="Humanst521 BT Roman" w:hAnsi="Humanst521 BT Roman" w:cs="Times New Roman"/>
                <w:b/>
                <w:lang w:val="es-ES"/>
              </w:rPr>
              <w:tab/>
            </w:r>
          </w:p>
          <w:p w14:paraId="267C6841" w14:textId="77777777"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 xml:space="preserve">Universidad Industrial de Santander  </w:t>
            </w:r>
          </w:p>
          <w:p w14:paraId="0DB85B09" w14:textId="77777777"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Lugar: ________</w:t>
            </w:r>
          </w:p>
          <w:p w14:paraId="74891E71" w14:textId="77777777" w:rsidR="00EB65DF" w:rsidRPr="00884C67" w:rsidRDefault="00EB65DF" w:rsidP="00716690">
            <w:pPr>
              <w:jc w:val="both"/>
              <w:rPr>
                <w:rFonts w:ascii="Humanst521 BT Roman" w:hAnsi="Humanst521 BT Roman" w:cs="Times New Roman"/>
                <w:b/>
                <w:lang w:val="es-ES"/>
              </w:rPr>
            </w:pPr>
            <w:r w:rsidRPr="00884C67">
              <w:rPr>
                <w:rFonts w:ascii="Humanst521 BT Roman" w:hAnsi="Humanst521 BT Roman" w:cs="Times New Roman"/>
                <w:b/>
                <w:lang w:val="es-ES"/>
              </w:rPr>
              <w:t>Fecha: __/__/_____</w:t>
            </w:r>
          </w:p>
        </w:tc>
      </w:tr>
    </w:tbl>
    <w:p w14:paraId="7F5F3D0D" w14:textId="77777777" w:rsidR="00EB65DF" w:rsidRPr="00884C67" w:rsidRDefault="00EB65DF" w:rsidP="00EB65DF">
      <w:pPr>
        <w:jc w:val="both"/>
        <w:rPr>
          <w:rFonts w:ascii="Humanst521 BT Roman" w:hAnsi="Humanst521 BT Roman" w:cs="Times New Roman"/>
          <w:b/>
          <w:color w:val="FF0000"/>
          <w:lang w:val="es-ES"/>
        </w:rPr>
      </w:pPr>
    </w:p>
    <w:p w14:paraId="03B60560" w14:textId="77777777" w:rsidR="00EB65DF" w:rsidRPr="00884C67" w:rsidRDefault="00EB65DF" w:rsidP="00EB65DF">
      <w:pPr>
        <w:ind w:left="4248"/>
        <w:jc w:val="both"/>
        <w:rPr>
          <w:rFonts w:ascii="Humanst521 BT Roman" w:hAnsi="Humanst521 BT Roman" w:cs="Times New Roman"/>
          <w:b/>
          <w:color w:val="FF0000"/>
          <w:lang w:val="es-ES"/>
        </w:rPr>
      </w:pPr>
    </w:p>
    <w:p w14:paraId="620DAB6E" w14:textId="77777777" w:rsidR="00C73558" w:rsidRPr="00884C67" w:rsidRDefault="00C73558">
      <w:pPr>
        <w:rPr>
          <w:rFonts w:ascii="Humanst521 BT Roman" w:hAnsi="Humanst521 BT Roman"/>
          <w:lang w:val="es-CO" w:eastAsia="zh-CN"/>
        </w:rPr>
      </w:pPr>
    </w:p>
    <w:sectPr w:rsidR="00C73558" w:rsidRPr="00884C6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9-11-05T15:01:00Z" w:initials="u">
    <w:p w14:paraId="75C2C4C4" w14:textId="77777777" w:rsidR="00D83A96" w:rsidRDefault="00D83A96" w:rsidP="00D83A96">
      <w:pPr>
        <w:pStyle w:val="Textocomentario"/>
      </w:pPr>
      <w:r>
        <w:rPr>
          <w:rStyle w:val="Refdecomentario"/>
        </w:rPr>
        <w:annotationRef/>
      </w:r>
      <w:r>
        <w:rPr>
          <w:rFonts w:ascii="Times New Roman" w:hAnsi="Times New Roman"/>
          <w:b/>
          <w:bCs/>
          <w:iCs/>
          <w:sz w:val="24"/>
          <w:szCs w:val="24"/>
          <w:highlight w:val="yellow"/>
        </w:rPr>
        <w:t xml:space="preserve">o, ORLANDO PARDO MARTINEZ </w:t>
      </w:r>
      <w:r w:rsidRPr="002962E4">
        <w:rPr>
          <w:rFonts w:ascii="Times New Roman" w:hAnsi="Times New Roman"/>
          <w:b/>
          <w:bCs/>
          <w:iCs/>
          <w:color w:val="FF0000"/>
          <w:sz w:val="24"/>
          <w:szCs w:val="24"/>
          <w:highlight w:val="yellow"/>
        </w:rPr>
        <w:t>(</w:t>
      </w:r>
      <w:r>
        <w:rPr>
          <w:rFonts w:ascii="Times New Roman" w:hAnsi="Times New Roman"/>
          <w:b/>
          <w:bCs/>
          <w:iCs/>
          <w:color w:val="FF0000"/>
          <w:sz w:val="24"/>
          <w:szCs w:val="24"/>
          <w:highlight w:val="yellow"/>
        </w:rPr>
        <w:t xml:space="preserve">en </w:t>
      </w:r>
      <w:r w:rsidRPr="002962E4">
        <w:rPr>
          <w:rFonts w:ascii="Times New Roman" w:hAnsi="Times New Roman"/>
          <w:b/>
          <w:bCs/>
          <w:iCs/>
          <w:color w:val="FF0000"/>
          <w:sz w:val="24"/>
          <w:szCs w:val="24"/>
          <w:highlight w:val="yellow"/>
        </w:rPr>
        <w:t>convenios específicos nacionales</w:t>
      </w:r>
      <w:r>
        <w:rPr>
          <w:rFonts w:ascii="Times New Roman" w:hAnsi="Times New Roman"/>
          <w:b/>
          <w:bCs/>
          <w:iCs/>
          <w:color w:val="FF0000"/>
          <w:sz w:val="24"/>
          <w:szCs w:val="24"/>
          <w:highlight w:val="yellow"/>
        </w:rPr>
        <w:t xml:space="preserve"> de cooperación académica</w:t>
      </w:r>
      <w:r w:rsidRPr="002962E4">
        <w:rPr>
          <w:rFonts w:ascii="Times New Roman" w:hAnsi="Times New Roman"/>
          <w:b/>
          <w:bCs/>
          <w:iCs/>
          <w:color w:val="FF0000"/>
          <w:sz w:val="24"/>
          <w:szCs w:val="24"/>
          <w:highlight w:val="yellow"/>
        </w:rPr>
        <w:t xml:space="preserve">), </w:t>
      </w:r>
      <w:r>
        <w:rPr>
          <w:rFonts w:ascii="Times New Roman" w:hAnsi="Times New Roman"/>
          <w:b/>
          <w:bCs/>
          <w:iCs/>
          <w:sz w:val="24"/>
          <w:szCs w:val="24"/>
          <w:highlight w:val="yellow"/>
        </w:rPr>
        <w:t>identificado</w:t>
      </w:r>
      <w:r w:rsidRPr="003E3634">
        <w:rPr>
          <w:rFonts w:ascii="Times New Roman" w:hAnsi="Times New Roman"/>
          <w:b/>
          <w:bCs/>
          <w:iCs/>
          <w:sz w:val="24"/>
          <w:szCs w:val="24"/>
          <w:highlight w:val="yellow"/>
        </w:rPr>
        <w:t xml:space="preserve"> con cédula de ciudadanía No. </w:t>
      </w:r>
      <w:r>
        <w:rPr>
          <w:rFonts w:ascii="Times New Roman" w:hAnsi="Times New Roman"/>
          <w:b/>
          <w:bCs/>
          <w:iCs/>
          <w:sz w:val="24"/>
          <w:szCs w:val="24"/>
        </w:rPr>
        <w:t xml:space="preserve">91’212.691 </w:t>
      </w:r>
      <w:r w:rsidRPr="009347A1">
        <w:rPr>
          <w:rFonts w:ascii="Times New Roman" w:hAnsi="Times New Roman"/>
          <w:b/>
          <w:bCs/>
          <w:iCs/>
          <w:sz w:val="24"/>
          <w:szCs w:val="24"/>
        </w:rPr>
        <w:t xml:space="preserve"> expedida en </w:t>
      </w:r>
      <w:r>
        <w:rPr>
          <w:rFonts w:ascii="Times New Roman" w:hAnsi="Times New Roman"/>
          <w:b/>
          <w:bCs/>
          <w:iCs/>
          <w:sz w:val="24"/>
          <w:szCs w:val="24"/>
        </w:rPr>
        <w:t xml:space="preserve">Bucaramanga, Santander, </w:t>
      </w:r>
      <w:r>
        <w:rPr>
          <w:rFonts w:cs="Arial"/>
        </w:rPr>
        <w:t>nombrado por resolución N° 0475 del 22 de abril de 2019 procedente de la rectoría de la Universidad.</w:t>
      </w:r>
    </w:p>
    <w:p w14:paraId="4FF5191B" w14:textId="08D113C1" w:rsidR="00D83A96" w:rsidRDefault="00D83A96">
      <w:pPr>
        <w:pStyle w:val="Textocomentario"/>
      </w:pPr>
    </w:p>
  </w:comment>
  <w:comment w:id="2" w:author="Usuario de Microsoft Office" w:date="2017-06-09T09:43:00Z" w:initials="Office">
    <w:p w14:paraId="432AAFFE" w14:textId="593C9326" w:rsidR="00C73558" w:rsidRPr="00C73558" w:rsidRDefault="00C73558" w:rsidP="00C73558">
      <w:pPr>
        <w:rPr>
          <w:color w:val="2E74B5" w:themeColor="accent1" w:themeShade="BF"/>
        </w:rPr>
      </w:pPr>
      <w:r>
        <w:rPr>
          <w:rStyle w:val="Refdecomentario"/>
        </w:rPr>
        <w:annotationRef/>
      </w:r>
      <w:r w:rsidRPr="00C73558">
        <w:rPr>
          <w:rFonts w:ascii="Humanst521 BT" w:hAnsi="Humanst521 BT" w:cs="Times New Roman"/>
          <w:b/>
          <w:color w:val="2E74B5" w:themeColor="accent1" w:themeShade="BF"/>
          <w:lang w:val="es-ES"/>
        </w:rPr>
        <w:t>Suscribe el Rector en caso de ser una Universidad con asiento en el ex</w:t>
      </w:r>
      <w:r>
        <w:rPr>
          <w:rFonts w:ascii="Humanst521 BT" w:hAnsi="Humanst521 BT" w:cs="Times New Roman"/>
          <w:b/>
          <w:color w:val="2E74B5" w:themeColor="accent1" w:themeShade="BF"/>
          <w:lang w:val="es-ES"/>
        </w:rPr>
        <w:t>terior</w:t>
      </w:r>
    </w:p>
    <w:p w14:paraId="70947A16" w14:textId="0B1C91AF" w:rsidR="00C73558" w:rsidRDefault="00C73558">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5191B" w15:done="0"/>
  <w15:commentEx w15:paraId="70947A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umanst521 BT Roman">
    <w:altName w:val="Humanst521 BT"/>
    <w:panose1 w:val="020B0602020204020204"/>
    <w:charset w:val="00"/>
    <w:family w:val="auto"/>
    <w:pitch w:val="variable"/>
    <w:sig w:usb0="00000003" w:usb1="00000000" w:usb2="00000000" w:usb3="00000000" w:csb0="00000001" w:csb1="00000000"/>
  </w:font>
  <w:font w:name="Humanst521 BT">
    <w:panose1 w:val="020B0602020204020204"/>
    <w:charset w:val="00"/>
    <w:family w:val="swiss"/>
    <w:pitch w:val="variable"/>
    <w:sig w:usb0="00000087" w:usb1="00000000" w:usb2="00000000" w:usb3="00000000" w:csb0="0000001B"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DF"/>
    <w:rsid w:val="000B2843"/>
    <w:rsid w:val="001858FA"/>
    <w:rsid w:val="00293F2D"/>
    <w:rsid w:val="004421F2"/>
    <w:rsid w:val="0049012D"/>
    <w:rsid w:val="007847FA"/>
    <w:rsid w:val="00884C67"/>
    <w:rsid w:val="008859B1"/>
    <w:rsid w:val="008E3A98"/>
    <w:rsid w:val="00C73558"/>
    <w:rsid w:val="00CB3495"/>
    <w:rsid w:val="00D37AF8"/>
    <w:rsid w:val="00D40D69"/>
    <w:rsid w:val="00D83A96"/>
    <w:rsid w:val="00EB65D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BC90"/>
  <w15:chartTrackingRefBased/>
  <w15:docId w15:val="{8E7F9DAB-1225-4C0A-A68B-25A6D067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5DF"/>
    <w:pPr>
      <w:spacing w:after="0" w:line="240" w:lineRule="auto"/>
    </w:pPr>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EB65DF"/>
    <w:pPr>
      <w:ind w:left="708"/>
      <w:jc w:val="both"/>
    </w:pPr>
    <w:rPr>
      <w:rFonts w:ascii="Arial" w:eastAsia="Times New Roman" w:hAnsi="Arial" w:cs="Arial"/>
      <w:lang w:val="es-ES"/>
    </w:rPr>
  </w:style>
  <w:style w:type="character" w:customStyle="1" w:styleId="SangradetextonormalCar">
    <w:name w:val="Sangría de texto normal Car"/>
    <w:basedOn w:val="Fuentedeprrafopredeter"/>
    <w:link w:val="Sangradetextonormal"/>
    <w:rsid w:val="00EB65DF"/>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EB65DF"/>
    <w:rPr>
      <w:sz w:val="16"/>
      <w:szCs w:val="16"/>
    </w:rPr>
  </w:style>
  <w:style w:type="paragraph" w:styleId="Textocomentario">
    <w:name w:val="annotation text"/>
    <w:basedOn w:val="Normal"/>
    <w:link w:val="TextocomentarioCar"/>
    <w:uiPriority w:val="99"/>
    <w:semiHidden/>
    <w:unhideWhenUsed/>
    <w:rsid w:val="00EB65DF"/>
    <w:rPr>
      <w:sz w:val="20"/>
      <w:szCs w:val="20"/>
    </w:rPr>
  </w:style>
  <w:style w:type="character" w:customStyle="1" w:styleId="TextocomentarioCar">
    <w:name w:val="Texto comentario Car"/>
    <w:basedOn w:val="Fuentedeprrafopredeter"/>
    <w:link w:val="Textocomentario"/>
    <w:uiPriority w:val="99"/>
    <w:semiHidden/>
    <w:rsid w:val="00EB65DF"/>
    <w:rPr>
      <w:sz w:val="20"/>
      <w:szCs w:val="20"/>
      <w:lang w:val="es-ES_tradnl" w:eastAsia="es-ES"/>
    </w:rPr>
  </w:style>
  <w:style w:type="table" w:styleId="Tablaconcuadrcula">
    <w:name w:val="Table Grid"/>
    <w:basedOn w:val="Tablanormal"/>
    <w:uiPriority w:val="59"/>
    <w:rsid w:val="00EB65DF"/>
    <w:pPr>
      <w:spacing w:after="0" w:line="240" w:lineRule="auto"/>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B65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5DF"/>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73558"/>
    <w:rPr>
      <w:b/>
      <w:bCs/>
    </w:rPr>
  </w:style>
  <w:style w:type="character" w:customStyle="1" w:styleId="AsuntodelcomentarioCar">
    <w:name w:val="Asunto del comentario Car"/>
    <w:basedOn w:val="TextocomentarioCar"/>
    <w:link w:val="Asuntodelcomentario"/>
    <w:uiPriority w:val="99"/>
    <w:semiHidden/>
    <w:rsid w:val="00C73558"/>
    <w:rPr>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3F4738-7D88-48BC-BFFF-21D8B03E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2017-06-07T21:19:00Z</dcterms:created>
  <dcterms:modified xsi:type="dcterms:W3CDTF">2019-11-05T20:01:00Z</dcterms:modified>
</cp:coreProperties>
</file>