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ACF69" w14:textId="7DD5AA47" w:rsidR="006C72B8" w:rsidRPr="00AC5CA2" w:rsidRDefault="006C72B8" w:rsidP="00B13FCC">
      <w:pPr>
        <w:spacing w:line="276" w:lineRule="auto"/>
        <w:jc w:val="center"/>
        <w:rPr>
          <w:rFonts w:ascii="Humanst521 BT" w:hAnsi="Humanst521 BT"/>
          <w:b/>
          <w:sz w:val="24"/>
          <w:szCs w:val="24"/>
        </w:rPr>
      </w:pPr>
      <w:commentRangeStart w:id="0"/>
      <w:r w:rsidRPr="00AC5CA2">
        <w:rPr>
          <w:rFonts w:ascii="Humanst521 BT" w:hAnsi="Humanst521 BT"/>
          <w:b/>
          <w:sz w:val="24"/>
          <w:szCs w:val="24"/>
        </w:rPr>
        <w:t xml:space="preserve">CONVENIO ESPECÍFICO INTERADMINISTRATIVO DE COOPERACIÓN ACADÉMICA CELEBRADO ENTRE LA UNIVERSIDAD INDUSTRIAL DE SANTANDER Y </w:t>
      </w:r>
      <w:r w:rsidR="004A20E9" w:rsidRPr="00E2092A">
        <w:rPr>
          <w:rFonts w:ascii="Humanst521 BT" w:hAnsi="Humanst521 BT"/>
          <w:b/>
          <w:color w:val="2E74B5" w:themeColor="accent1" w:themeShade="BF"/>
          <w:sz w:val="24"/>
          <w:szCs w:val="24"/>
        </w:rPr>
        <w:t>XXXXXXXXXXXXXXXXX</w:t>
      </w:r>
      <w:r w:rsidRPr="00E2092A">
        <w:rPr>
          <w:rFonts w:ascii="Humanst521 BT" w:hAnsi="Humanst521 BT"/>
          <w:b/>
          <w:color w:val="2E74B5" w:themeColor="accent1" w:themeShade="BF"/>
          <w:sz w:val="24"/>
          <w:szCs w:val="24"/>
        </w:rPr>
        <w:t xml:space="preserve"> </w:t>
      </w:r>
      <w:r w:rsidRPr="00AC5CA2">
        <w:rPr>
          <w:rFonts w:ascii="Humanst521 BT" w:hAnsi="Humanst521 BT"/>
          <w:b/>
          <w:sz w:val="24"/>
          <w:szCs w:val="24"/>
        </w:rPr>
        <w:t xml:space="preserve">PARA LA REALIZACIÓN DE LA PRÁCTICA </w:t>
      </w:r>
      <w:r w:rsidR="007806B4">
        <w:rPr>
          <w:rFonts w:ascii="Humanst521 BT" w:hAnsi="Humanst521 BT"/>
          <w:b/>
          <w:sz w:val="24"/>
          <w:szCs w:val="24"/>
        </w:rPr>
        <w:t>ACADÉ</w:t>
      </w:r>
      <w:r w:rsidR="00327402">
        <w:rPr>
          <w:rFonts w:ascii="Humanst521 BT" w:hAnsi="Humanst521 BT"/>
          <w:b/>
          <w:sz w:val="24"/>
          <w:szCs w:val="24"/>
        </w:rPr>
        <w:t>MICA O PASANTÍ</w:t>
      </w:r>
      <w:r w:rsidR="004A20E9">
        <w:rPr>
          <w:rFonts w:ascii="Humanst521 BT" w:hAnsi="Humanst521 BT"/>
          <w:b/>
          <w:sz w:val="24"/>
          <w:szCs w:val="24"/>
        </w:rPr>
        <w:t xml:space="preserve">A  </w:t>
      </w:r>
      <w:commentRangeEnd w:id="0"/>
      <w:r w:rsidR="005F13BE">
        <w:rPr>
          <w:rStyle w:val="Refdecomentario"/>
        </w:rPr>
        <w:commentReference w:id="0"/>
      </w:r>
    </w:p>
    <w:p w14:paraId="6653F677" w14:textId="77777777" w:rsidR="006C72B8" w:rsidRPr="00AC5CA2" w:rsidRDefault="006C72B8" w:rsidP="005F13BE">
      <w:pPr>
        <w:spacing w:line="276" w:lineRule="auto"/>
        <w:jc w:val="right"/>
        <w:rPr>
          <w:rFonts w:ascii="Humanst521 BT" w:hAnsi="Humanst521 BT"/>
          <w:b/>
          <w:sz w:val="24"/>
          <w:szCs w:val="24"/>
        </w:rPr>
      </w:pPr>
    </w:p>
    <w:p w14:paraId="3E230EDE" w14:textId="7336218F" w:rsidR="006C72B8" w:rsidRPr="006A3C5A" w:rsidRDefault="006C72B8" w:rsidP="005F13BE">
      <w:pPr>
        <w:pStyle w:val="Encabezado"/>
        <w:spacing w:line="276" w:lineRule="auto"/>
        <w:jc w:val="both"/>
        <w:rPr>
          <w:rFonts w:ascii="Humanst521 BT" w:hAnsi="Humanst521 BT" w:cs="Arial"/>
          <w:b/>
          <w:sz w:val="24"/>
          <w:szCs w:val="24"/>
          <w:lang w:val="es-MX"/>
        </w:rPr>
      </w:pPr>
      <w:r w:rsidRPr="00AC5CA2">
        <w:rPr>
          <w:rFonts w:ascii="Humanst521 BT" w:hAnsi="Humanst521 BT" w:cs="Arial"/>
          <w:spacing w:val="-3"/>
          <w:sz w:val="24"/>
          <w:szCs w:val="24"/>
        </w:rPr>
        <w:t xml:space="preserve">Entre los suscritos a saber, </w:t>
      </w:r>
      <w:r w:rsidRPr="00AC5CA2">
        <w:rPr>
          <w:rFonts w:ascii="Humanst521 BT" w:hAnsi="Humanst521 BT" w:cs="Arial"/>
          <w:b/>
          <w:spacing w:val="-3"/>
          <w:sz w:val="24"/>
          <w:szCs w:val="24"/>
        </w:rPr>
        <w:t>XXXXXXXXXXXXXXX</w:t>
      </w:r>
      <w:r w:rsidRPr="00AC5CA2">
        <w:rPr>
          <w:rFonts w:ascii="Humanst521 BT" w:hAnsi="Humanst521 BT" w:cs="Arial"/>
          <w:sz w:val="24"/>
          <w:szCs w:val="24"/>
          <w:lang w:val="es-MX"/>
        </w:rPr>
        <w:t xml:space="preserve">, mayor de edad, con domicilio en la ciudad de _____, identificado/a con la Cédula de Ciudadanía No. __________ de </w:t>
      </w:r>
      <w:r w:rsidR="00BC44DD" w:rsidRPr="00AC5CA2">
        <w:rPr>
          <w:rFonts w:ascii="Humanst521 BT" w:hAnsi="Humanst521 BT" w:cs="Arial"/>
          <w:sz w:val="24"/>
          <w:szCs w:val="24"/>
          <w:lang w:val="es-MX"/>
        </w:rPr>
        <w:t>_______</w:t>
      </w:r>
      <w:r w:rsidRPr="00AC5CA2">
        <w:rPr>
          <w:rFonts w:ascii="Humanst521 BT" w:hAnsi="Humanst521 BT" w:cs="Arial"/>
          <w:sz w:val="24"/>
          <w:szCs w:val="24"/>
          <w:lang w:val="es-MX"/>
        </w:rPr>
        <w:t xml:space="preserve">, </w:t>
      </w:r>
      <w:r w:rsidRPr="00AC5CA2">
        <w:rPr>
          <w:rFonts w:ascii="Humanst521 BT" w:hAnsi="Humanst521 BT" w:cs="Arial"/>
          <w:sz w:val="24"/>
          <w:szCs w:val="24"/>
        </w:rPr>
        <w:t>obrando en nombre y representación de ____</w:t>
      </w:r>
      <w:r w:rsidR="004A20E9">
        <w:rPr>
          <w:rFonts w:ascii="Humanst521 BT" w:hAnsi="Humanst521 BT" w:cs="Arial"/>
          <w:sz w:val="24"/>
          <w:szCs w:val="24"/>
        </w:rPr>
        <w:t>___________</w:t>
      </w:r>
      <w:r w:rsidR="00F94740">
        <w:rPr>
          <w:rFonts w:ascii="Humanst521 BT" w:hAnsi="Humanst521 BT" w:cs="Arial"/>
          <w:sz w:val="24"/>
          <w:szCs w:val="24"/>
        </w:rPr>
        <w:t>____________ (Institución de Prá</w:t>
      </w:r>
      <w:r w:rsidR="004A20E9">
        <w:rPr>
          <w:rFonts w:ascii="Humanst521 BT" w:hAnsi="Humanst521 BT" w:cs="Arial"/>
          <w:sz w:val="24"/>
          <w:szCs w:val="24"/>
        </w:rPr>
        <w:t>ctica</w:t>
      </w:r>
      <w:r w:rsidRPr="00AC5CA2">
        <w:rPr>
          <w:rFonts w:ascii="Humanst521 BT" w:hAnsi="Humanst521 BT" w:cs="Arial"/>
          <w:sz w:val="24"/>
          <w:szCs w:val="24"/>
        </w:rPr>
        <w:t xml:space="preserve">), con </w:t>
      </w:r>
      <w:r w:rsidR="00BF7E11" w:rsidRPr="00AC5CA2">
        <w:rPr>
          <w:rFonts w:ascii="Humanst521 BT" w:hAnsi="Humanst521 BT" w:cs="Arial"/>
          <w:b/>
          <w:bCs/>
          <w:sz w:val="24"/>
          <w:szCs w:val="24"/>
        </w:rPr>
        <w:t xml:space="preserve">NIT. </w:t>
      </w:r>
      <w:r w:rsidR="00BC44DD" w:rsidRPr="00AC5CA2">
        <w:rPr>
          <w:rFonts w:ascii="Humanst521 BT" w:hAnsi="Humanst521 BT" w:cs="Arial"/>
          <w:b/>
          <w:bCs/>
          <w:sz w:val="24"/>
          <w:szCs w:val="24"/>
        </w:rPr>
        <w:t>_________</w:t>
      </w:r>
      <w:r w:rsidR="00BC44DD" w:rsidRPr="00AC5CA2">
        <w:rPr>
          <w:rFonts w:ascii="Humanst521 BT" w:hAnsi="Humanst521 BT" w:cs="Arial"/>
          <w:sz w:val="24"/>
          <w:szCs w:val="24"/>
        </w:rPr>
        <w:t xml:space="preserve">, </w:t>
      </w:r>
      <w:r w:rsidRPr="00AC5CA2">
        <w:rPr>
          <w:rFonts w:ascii="Humanst521 BT" w:hAnsi="Humanst521 BT" w:cs="Arial"/>
          <w:sz w:val="24"/>
          <w:szCs w:val="24"/>
        </w:rPr>
        <w:t xml:space="preserve">en su condición de </w:t>
      </w:r>
      <w:r w:rsidR="004A20E9">
        <w:rPr>
          <w:rFonts w:ascii="Humanst521 BT" w:hAnsi="Humanst521 BT" w:cs="Arial"/>
          <w:sz w:val="24"/>
          <w:szCs w:val="24"/>
        </w:rPr>
        <w:t>__________________________</w:t>
      </w:r>
      <w:r w:rsidRPr="00AC5CA2">
        <w:rPr>
          <w:rFonts w:ascii="Humanst521 BT" w:hAnsi="Humanst521 BT" w:cs="Arial"/>
          <w:sz w:val="24"/>
          <w:szCs w:val="24"/>
        </w:rPr>
        <w:t xml:space="preserve">, </w:t>
      </w:r>
      <w:r w:rsidR="004A20E9">
        <w:rPr>
          <w:rFonts w:ascii="Humanst521 BT" w:hAnsi="Humanst521 BT" w:cs="Arial"/>
          <w:sz w:val="24"/>
          <w:szCs w:val="24"/>
          <w:lang w:val="es-MX"/>
        </w:rPr>
        <w:t>la cual se acredita con _______________________</w:t>
      </w:r>
      <w:r w:rsidRPr="00AC5CA2">
        <w:rPr>
          <w:rFonts w:ascii="Humanst521 BT" w:hAnsi="Humanst521 BT" w:cs="Arial"/>
          <w:sz w:val="24"/>
          <w:szCs w:val="24"/>
          <w:lang w:val="es-MX"/>
        </w:rPr>
        <w:t xml:space="preserve"> facultado para la su</w:t>
      </w:r>
      <w:r w:rsidR="004A20E9">
        <w:rPr>
          <w:rFonts w:ascii="Humanst521 BT" w:hAnsi="Humanst521 BT" w:cs="Arial"/>
          <w:sz w:val="24"/>
          <w:szCs w:val="24"/>
          <w:lang w:val="es-MX"/>
        </w:rPr>
        <w:t>scripción del presente convenio, según _______________________</w:t>
      </w:r>
      <w:r w:rsidRPr="00AC5CA2">
        <w:rPr>
          <w:rFonts w:ascii="Humanst521 BT" w:hAnsi="Humanst521 BT" w:cs="Arial"/>
          <w:sz w:val="24"/>
          <w:szCs w:val="24"/>
          <w:lang w:val="es-MX"/>
        </w:rPr>
        <w:t xml:space="preserve">quien para los efectos de este convenio se denominará </w:t>
      </w:r>
      <w:r w:rsidR="004A20E9">
        <w:rPr>
          <w:rFonts w:ascii="Humanst521 BT" w:hAnsi="Humanst521 BT" w:cs="Arial"/>
          <w:b/>
          <w:sz w:val="24"/>
          <w:szCs w:val="24"/>
          <w:lang w:val="es-MX"/>
        </w:rPr>
        <w:t xml:space="preserve">LA INSTITUCIÓN DE </w:t>
      </w:r>
      <w:r w:rsidR="006A3C5A">
        <w:rPr>
          <w:rFonts w:ascii="Humanst521 BT" w:hAnsi="Humanst521 BT" w:cs="Arial"/>
          <w:b/>
          <w:sz w:val="24"/>
          <w:szCs w:val="24"/>
          <w:lang w:val="es-MX"/>
        </w:rPr>
        <w:t xml:space="preserve">PRÁCTICA </w:t>
      </w:r>
      <w:r w:rsidR="006A3C5A" w:rsidRPr="00AC5CA2">
        <w:rPr>
          <w:rFonts w:ascii="Humanst521 BT" w:hAnsi="Humanst521 BT" w:cs="Arial"/>
          <w:sz w:val="24"/>
          <w:szCs w:val="24"/>
          <w:lang w:val="es-MX"/>
        </w:rPr>
        <w:t>de</w:t>
      </w:r>
      <w:r w:rsidRPr="00AC5CA2">
        <w:rPr>
          <w:rFonts w:ascii="Humanst521 BT" w:hAnsi="Humanst521 BT" w:cs="Arial"/>
          <w:sz w:val="24"/>
          <w:szCs w:val="24"/>
          <w:lang w:val="es-MX"/>
        </w:rPr>
        <w:t xml:space="preserve"> otra parte, </w:t>
      </w:r>
      <w:r w:rsidR="006A3C5A" w:rsidRPr="006A3C5A">
        <w:rPr>
          <w:rFonts w:ascii="Humanst521 BT" w:hAnsi="Humanst521 BT" w:cs="Arial"/>
          <w:sz w:val="24"/>
          <w:szCs w:val="24"/>
          <w:lang w:val="es-EC"/>
        </w:rPr>
        <w:t xml:space="preserve">la Universidad Industrial de Santander, ente universitario autónomo del orden departamental,  creada mediante Ordenanzas 41 de 1940 y 83 de 1944 de la Asamblea Departamental de Santander, reglamentada por el Decreto 1300 de Junio 30 de 1982 de la Gobernación de Santander, Institución de Educación Superior reconocida por el Ministerio de Educación Nacional mediante Decreto 583 de 25 de Febrero de 1947, con NIT. 890.201.213-4 y domicilio principal en la ciudad de Bucaramanga, representada en el presente  acto por </w:t>
      </w:r>
      <w:r w:rsidR="006A3C5A" w:rsidRPr="006A3C5A">
        <w:rPr>
          <w:rFonts w:ascii="Humanst521 BT" w:hAnsi="Humanst521 BT" w:cs="Arial"/>
          <w:b/>
          <w:sz w:val="24"/>
          <w:szCs w:val="24"/>
        </w:rPr>
        <w:t xml:space="preserve">XXXXXXXXXXXXXX </w:t>
      </w:r>
      <w:r w:rsidR="006A3C5A" w:rsidRPr="006A3C5A">
        <w:rPr>
          <w:rFonts w:ascii="Humanst521 BT" w:hAnsi="Humanst521 BT" w:cs="Arial"/>
          <w:sz w:val="24"/>
          <w:szCs w:val="24"/>
        </w:rPr>
        <w:t xml:space="preserve">en su calidad de </w:t>
      </w:r>
      <w:r w:rsidR="006A3C5A" w:rsidRPr="00B13FCC">
        <w:rPr>
          <w:rFonts w:ascii="Humanst521 BT" w:hAnsi="Humanst521 BT" w:cs="Arial"/>
          <w:color w:val="2E74B5" w:themeColor="accent1" w:themeShade="BF"/>
          <w:sz w:val="24"/>
          <w:szCs w:val="24"/>
        </w:rPr>
        <w:t xml:space="preserve">____________ (Denominación del cargo) </w:t>
      </w:r>
      <w:r w:rsidR="006A3C5A" w:rsidRPr="006A3C5A">
        <w:rPr>
          <w:rFonts w:ascii="Humanst521 BT" w:hAnsi="Humanst521 BT" w:cs="Arial"/>
          <w:sz w:val="24"/>
          <w:szCs w:val="24"/>
        </w:rPr>
        <w:t>identificado(a) con cédula de ciudadanía No. xxxxxx expedida en xxxxxxxx, todo lo cual consta en la Resolución de nombramiento No. xxxx del (día) de (mes) de (año) y en el acta de posesión xxxxx del (día) de (mes) de (año), facultado para suscribir el presente convenio en virtud de las Resoluciones Nos. xxxx de xxxx y xxxx de xxxx</w:t>
      </w:r>
      <w:r w:rsidR="006A3C5A" w:rsidRPr="006A3C5A">
        <w:rPr>
          <w:rFonts w:ascii="Humanst521 BT" w:hAnsi="Humanst521 BT" w:cs="Arial"/>
          <w:sz w:val="24"/>
          <w:szCs w:val="24"/>
          <w:lang w:val="es-EC"/>
        </w:rPr>
        <w:t xml:space="preserve">, entidad que en adelante y para todos los efectos del presente documento se denominará </w:t>
      </w:r>
      <w:r w:rsidR="006A3C5A" w:rsidRPr="006A3C5A">
        <w:rPr>
          <w:rFonts w:ascii="Humanst521 BT" w:hAnsi="Humanst521 BT" w:cs="Arial"/>
          <w:b/>
          <w:sz w:val="24"/>
          <w:szCs w:val="24"/>
          <w:lang w:val="es-EC"/>
        </w:rPr>
        <w:t>LA UNIVERSIDAD</w:t>
      </w:r>
      <w:r w:rsidR="006A3C5A">
        <w:rPr>
          <w:rFonts w:ascii="Humanst521 BT" w:hAnsi="Humanst521 BT" w:cs="Arial"/>
          <w:b/>
          <w:sz w:val="24"/>
          <w:szCs w:val="24"/>
          <w:lang w:val="es-MX"/>
        </w:rPr>
        <w:t xml:space="preserve">, </w:t>
      </w:r>
      <w:r w:rsidRPr="00AC5CA2">
        <w:rPr>
          <w:rFonts w:ascii="Humanst521 BT" w:eastAsia="Arial Unicode MS" w:hAnsi="Humanst521 BT" w:cs="Tahoma"/>
          <w:sz w:val="24"/>
          <w:szCs w:val="24"/>
          <w:lang w:val="es-ES"/>
        </w:rPr>
        <w:t>hemos acordado celebrar el presente convenio específico interadministrativo de cooperación académica,</w:t>
      </w:r>
      <w:r w:rsidRPr="00AC5CA2">
        <w:rPr>
          <w:rFonts w:ascii="Humanst521 BT" w:hAnsi="Humanst521 BT" w:cs="Arial"/>
          <w:spacing w:val="-3"/>
          <w:sz w:val="24"/>
          <w:szCs w:val="24"/>
        </w:rPr>
        <w:t xml:space="preserve"> previas las siguientes</w:t>
      </w:r>
    </w:p>
    <w:p w14:paraId="61FE3A1B" w14:textId="77777777" w:rsidR="006C72B8" w:rsidRPr="00AC5CA2" w:rsidRDefault="006C72B8" w:rsidP="005F13BE">
      <w:pPr>
        <w:pStyle w:val="Encabezado"/>
        <w:spacing w:line="276" w:lineRule="auto"/>
        <w:jc w:val="center"/>
        <w:rPr>
          <w:rFonts w:ascii="Humanst521 BT" w:hAnsi="Humanst521 BT" w:cs="Arial"/>
          <w:b/>
          <w:spacing w:val="-3"/>
          <w:sz w:val="24"/>
          <w:szCs w:val="24"/>
        </w:rPr>
      </w:pPr>
    </w:p>
    <w:p w14:paraId="71080761" w14:textId="77777777" w:rsidR="006C72B8" w:rsidRPr="00AC5CA2" w:rsidRDefault="006C72B8" w:rsidP="005F13BE">
      <w:pPr>
        <w:pStyle w:val="Encabezado"/>
        <w:spacing w:line="276" w:lineRule="auto"/>
        <w:jc w:val="center"/>
        <w:rPr>
          <w:rFonts w:ascii="Humanst521 BT" w:hAnsi="Humanst521 BT" w:cs="Arial"/>
          <w:b/>
          <w:spacing w:val="-3"/>
          <w:sz w:val="24"/>
          <w:szCs w:val="24"/>
        </w:rPr>
      </w:pPr>
      <w:r w:rsidRPr="00AC5CA2">
        <w:rPr>
          <w:rFonts w:ascii="Humanst521 BT" w:hAnsi="Humanst521 BT" w:cs="Arial"/>
          <w:b/>
          <w:spacing w:val="-3"/>
          <w:sz w:val="24"/>
          <w:szCs w:val="24"/>
        </w:rPr>
        <w:t>CONSIDERACIONES:</w:t>
      </w:r>
    </w:p>
    <w:p w14:paraId="5C1011D1" w14:textId="77777777" w:rsidR="006C72B8" w:rsidRPr="00AC5CA2" w:rsidRDefault="006C72B8" w:rsidP="005F13BE">
      <w:pPr>
        <w:pStyle w:val="Encabezado"/>
        <w:spacing w:line="276" w:lineRule="auto"/>
        <w:rPr>
          <w:rFonts w:ascii="Humanst521 BT" w:hAnsi="Humanst521 BT" w:cs="Arial"/>
          <w:b/>
          <w:spacing w:val="-3"/>
          <w:sz w:val="24"/>
          <w:szCs w:val="24"/>
        </w:rPr>
      </w:pPr>
    </w:p>
    <w:p w14:paraId="5F3A8C6C" w14:textId="31D96949" w:rsidR="006C72B8" w:rsidRPr="00AC5CA2" w:rsidRDefault="006C72B8" w:rsidP="005F13BE">
      <w:pPr>
        <w:pStyle w:val="Encabezado"/>
        <w:numPr>
          <w:ilvl w:val="0"/>
          <w:numId w:val="1"/>
        </w:numPr>
        <w:spacing w:line="276" w:lineRule="auto"/>
        <w:jc w:val="both"/>
        <w:rPr>
          <w:rFonts w:ascii="Humanst521 BT" w:hAnsi="Humanst521 BT" w:cs="Arial"/>
          <w:spacing w:val="-3"/>
          <w:sz w:val="24"/>
          <w:szCs w:val="24"/>
        </w:rPr>
      </w:pPr>
      <w:r w:rsidRPr="00AC5CA2">
        <w:rPr>
          <w:rFonts w:ascii="Humanst521 BT" w:hAnsi="Humanst521 BT" w:cs="Arial"/>
          <w:spacing w:val="-3"/>
          <w:sz w:val="24"/>
          <w:szCs w:val="24"/>
        </w:rPr>
        <w:t xml:space="preserve">Que, el artículo 209 de la Constitución Política de Colombia y </w:t>
      </w:r>
      <w:r w:rsidR="004A20E9">
        <w:rPr>
          <w:rFonts w:ascii="Humanst521 BT" w:hAnsi="Humanst521 BT" w:cs="Arial"/>
          <w:spacing w:val="-3"/>
          <w:sz w:val="24"/>
          <w:szCs w:val="24"/>
        </w:rPr>
        <w:t xml:space="preserve">la </w:t>
      </w:r>
      <w:r w:rsidRPr="00AC5CA2">
        <w:rPr>
          <w:rFonts w:ascii="Humanst521 BT" w:hAnsi="Humanst521 BT" w:cs="Arial"/>
          <w:spacing w:val="-3"/>
          <w:sz w:val="24"/>
          <w:szCs w:val="24"/>
        </w:rPr>
        <w:t>Ley 489 de 1998 regulan el ejercicio de la función administrativa, brindan instrumentos específicos para facilitar el cumplimiento de las actividades propias de las entidades públicas en asocio con otras entidades del Estado</w:t>
      </w:r>
      <w:r w:rsidR="004A20E9">
        <w:rPr>
          <w:rFonts w:ascii="Humanst521 BT" w:hAnsi="Humanst521 BT" w:cs="Arial"/>
          <w:spacing w:val="-3"/>
          <w:sz w:val="24"/>
          <w:szCs w:val="24"/>
        </w:rPr>
        <w:t xml:space="preserve"> y particulares</w:t>
      </w:r>
      <w:r w:rsidRPr="00AC5CA2">
        <w:rPr>
          <w:rFonts w:ascii="Humanst521 BT" w:hAnsi="Humanst521 BT" w:cs="Arial"/>
          <w:spacing w:val="-3"/>
          <w:sz w:val="24"/>
          <w:szCs w:val="24"/>
        </w:rPr>
        <w:t>, mediante la celebra</w:t>
      </w:r>
      <w:r w:rsidR="004A20E9">
        <w:rPr>
          <w:rFonts w:ascii="Humanst521 BT" w:hAnsi="Humanst521 BT" w:cs="Arial"/>
          <w:spacing w:val="-3"/>
          <w:sz w:val="24"/>
          <w:szCs w:val="24"/>
        </w:rPr>
        <w:t xml:space="preserve">ción de convenios de asociación. </w:t>
      </w:r>
    </w:p>
    <w:p w14:paraId="6429F2DC" w14:textId="4265AF96" w:rsidR="006C72B8" w:rsidRPr="00AC5CA2" w:rsidRDefault="006C72B8" w:rsidP="005F13BE">
      <w:pPr>
        <w:pStyle w:val="Encabezado"/>
        <w:numPr>
          <w:ilvl w:val="0"/>
          <w:numId w:val="1"/>
        </w:numPr>
        <w:spacing w:line="276" w:lineRule="auto"/>
        <w:jc w:val="both"/>
        <w:rPr>
          <w:rFonts w:ascii="Humanst521 BT" w:hAnsi="Humanst521 BT" w:cs="Arial"/>
          <w:spacing w:val="-3"/>
          <w:sz w:val="24"/>
          <w:szCs w:val="24"/>
        </w:rPr>
      </w:pPr>
      <w:r w:rsidRPr="00AC5CA2">
        <w:rPr>
          <w:rFonts w:ascii="Humanst521 BT" w:hAnsi="Humanst521 BT" w:cs="Arial"/>
          <w:spacing w:val="-3"/>
          <w:sz w:val="24"/>
          <w:szCs w:val="24"/>
        </w:rPr>
        <w:t xml:space="preserve">Que,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como quehacer fundamental, y en virtud de su carácter transformador, busca</w:t>
      </w:r>
      <w:r w:rsidR="00BF7E11" w:rsidRPr="00AC5CA2">
        <w:rPr>
          <w:rFonts w:ascii="Humanst521 BT" w:hAnsi="Humanst521 BT" w:cs="Arial"/>
          <w:spacing w:val="-3"/>
          <w:sz w:val="24"/>
          <w:szCs w:val="24"/>
        </w:rPr>
        <w:t>, por una parte, influir</w:t>
      </w:r>
      <w:r w:rsidRPr="00AC5CA2">
        <w:rPr>
          <w:rFonts w:ascii="Humanst521 BT" w:hAnsi="Humanst521 BT" w:cs="Arial"/>
          <w:spacing w:val="-3"/>
          <w:sz w:val="24"/>
          <w:szCs w:val="24"/>
        </w:rPr>
        <w:t xml:space="preserve"> en todos los actores sociales mediante actividades de investigación, de docencia y de extensión, con criterios de excelencia académica,</w:t>
      </w:r>
      <w:r w:rsidR="00BF7E11" w:rsidRPr="00AC5CA2">
        <w:rPr>
          <w:rFonts w:ascii="Humanst521 BT" w:hAnsi="Humanst521 BT" w:cs="Arial"/>
          <w:spacing w:val="-3"/>
          <w:sz w:val="24"/>
          <w:szCs w:val="24"/>
        </w:rPr>
        <w:t xml:space="preserve"> ética y responsabilidad social</w:t>
      </w:r>
      <w:r w:rsidRPr="00AC5CA2">
        <w:rPr>
          <w:rFonts w:ascii="Humanst521 BT" w:hAnsi="Humanst521 BT" w:cs="Arial"/>
          <w:spacing w:val="-3"/>
          <w:sz w:val="24"/>
          <w:szCs w:val="24"/>
        </w:rPr>
        <w:t xml:space="preserve"> </w:t>
      </w:r>
      <w:r w:rsidR="00BF7E11" w:rsidRPr="00AC5CA2">
        <w:rPr>
          <w:rFonts w:ascii="Humanst521 BT" w:hAnsi="Humanst521 BT" w:cs="Arial"/>
          <w:spacing w:val="-3"/>
          <w:sz w:val="24"/>
          <w:szCs w:val="24"/>
        </w:rPr>
        <w:t xml:space="preserve">y, por otra parte, </w:t>
      </w:r>
      <w:r w:rsidRPr="00AC5CA2">
        <w:rPr>
          <w:rFonts w:ascii="Humanst521 BT" w:hAnsi="Humanst521 BT" w:cs="Arial"/>
          <w:spacing w:val="-3"/>
          <w:sz w:val="24"/>
          <w:szCs w:val="24"/>
        </w:rPr>
        <w:t xml:space="preserve">formar en programas de pregrado y postgrado a personas de altas calidades académicas, profesionales y personales. Para ello requiere de </w:t>
      </w:r>
      <w:r w:rsidR="00BF7E11" w:rsidRPr="00AC5CA2">
        <w:rPr>
          <w:rFonts w:ascii="Humanst521 BT" w:hAnsi="Humanst521 BT" w:cs="Arial"/>
          <w:spacing w:val="-3"/>
          <w:sz w:val="24"/>
          <w:szCs w:val="24"/>
        </w:rPr>
        <w:t>escenarios de</w:t>
      </w:r>
      <w:r w:rsidRPr="00AC5CA2">
        <w:rPr>
          <w:rFonts w:ascii="Humanst521 BT" w:hAnsi="Humanst521 BT" w:cs="Arial"/>
          <w:spacing w:val="-3"/>
          <w:sz w:val="24"/>
          <w:szCs w:val="24"/>
        </w:rPr>
        <w:t xml:space="preserve"> práctica, donde el estudiante pueda intervenir en una realidad</w:t>
      </w:r>
      <w:r w:rsidR="00BF7E11" w:rsidRPr="00AC5CA2">
        <w:rPr>
          <w:rFonts w:ascii="Humanst521 BT" w:hAnsi="Humanst521 BT" w:cs="Arial"/>
          <w:spacing w:val="-3"/>
          <w:sz w:val="24"/>
          <w:szCs w:val="24"/>
        </w:rPr>
        <w:t xml:space="preserve"> educativa</w:t>
      </w:r>
      <w:r w:rsidRPr="00AC5CA2">
        <w:rPr>
          <w:rFonts w:ascii="Humanst521 BT" w:hAnsi="Humanst521 BT" w:cs="Arial"/>
          <w:spacing w:val="-3"/>
          <w:sz w:val="24"/>
          <w:szCs w:val="24"/>
        </w:rPr>
        <w:t xml:space="preserve"> y así, materializar </w:t>
      </w:r>
      <w:r w:rsidRPr="00AC5CA2">
        <w:rPr>
          <w:rFonts w:ascii="Humanst521 BT" w:hAnsi="Humanst521 BT" w:cs="Arial"/>
          <w:spacing w:val="-3"/>
          <w:sz w:val="24"/>
          <w:szCs w:val="24"/>
        </w:rPr>
        <w:lastRenderedPageBreak/>
        <w:t xml:space="preserve">la aplicación de los conocimientos adquiridos </w:t>
      </w:r>
      <w:r w:rsidRPr="00AC5CA2">
        <w:rPr>
          <w:rFonts w:ascii="Humanst521 BT" w:hAnsi="Humanst521 BT"/>
          <w:sz w:val="24"/>
          <w:szCs w:val="24"/>
        </w:rPr>
        <w:t>que permita una formación y retroalimentación de calidad de</w:t>
      </w:r>
      <w:r w:rsidR="004A20E9">
        <w:rPr>
          <w:rFonts w:ascii="Humanst521 BT" w:hAnsi="Humanst521 BT"/>
          <w:sz w:val="24"/>
          <w:szCs w:val="24"/>
        </w:rPr>
        <w:t xml:space="preserve"> los</w:t>
      </w:r>
      <w:r w:rsidRPr="00AC5CA2">
        <w:rPr>
          <w:rFonts w:ascii="Humanst521 BT" w:hAnsi="Humanst521 BT"/>
          <w:sz w:val="24"/>
          <w:szCs w:val="24"/>
        </w:rPr>
        <w:t xml:space="preserve"> </w:t>
      </w:r>
      <w:r w:rsidR="004A20E9">
        <w:rPr>
          <w:rFonts w:ascii="Humanst521 BT" w:hAnsi="Humanst521 BT"/>
          <w:sz w:val="24"/>
          <w:szCs w:val="24"/>
        </w:rPr>
        <w:t xml:space="preserve">futuros profesionales. </w:t>
      </w:r>
      <w:r w:rsidRPr="00AC5CA2">
        <w:rPr>
          <w:rFonts w:ascii="Humanst521 BT" w:hAnsi="Humanst521 BT" w:cs="Arial"/>
          <w:spacing w:val="-3"/>
          <w:sz w:val="24"/>
          <w:szCs w:val="24"/>
        </w:rPr>
        <w:t xml:space="preserve">  </w:t>
      </w:r>
    </w:p>
    <w:p w14:paraId="3856C3C7" w14:textId="586D88CA" w:rsidR="006C72B8" w:rsidRPr="00AC5CA2" w:rsidRDefault="004A20E9" w:rsidP="005F13BE">
      <w:pPr>
        <w:pStyle w:val="Encabezado"/>
        <w:numPr>
          <w:ilvl w:val="0"/>
          <w:numId w:val="1"/>
        </w:numPr>
        <w:spacing w:line="276" w:lineRule="auto"/>
        <w:jc w:val="both"/>
        <w:rPr>
          <w:rFonts w:ascii="Humanst521 BT" w:hAnsi="Humanst521 BT" w:cs="Arial"/>
          <w:spacing w:val="-3"/>
          <w:sz w:val="24"/>
          <w:szCs w:val="24"/>
        </w:rPr>
      </w:pPr>
      <w:r w:rsidRPr="00B13FCC">
        <w:rPr>
          <w:rFonts w:ascii="Humanst521 BT" w:hAnsi="Humanst521 BT" w:cs="Arial"/>
          <w:color w:val="2E74B5" w:themeColor="accent1" w:themeShade="BF"/>
          <w:spacing w:val="-3"/>
          <w:sz w:val="24"/>
          <w:szCs w:val="24"/>
        </w:rPr>
        <w:t xml:space="preserve">(ESTA CONSIDERACION </w:t>
      </w:r>
      <w:r w:rsidR="00F94740" w:rsidRPr="00B13FCC">
        <w:rPr>
          <w:rFonts w:ascii="Humanst521 BT" w:hAnsi="Humanst521 BT" w:cs="Arial"/>
          <w:color w:val="2E74B5" w:themeColor="accent1" w:themeShade="BF"/>
          <w:spacing w:val="-3"/>
          <w:sz w:val="24"/>
          <w:szCs w:val="24"/>
        </w:rPr>
        <w:t>APLICA SOLO PARA LAS PRÁ</w:t>
      </w:r>
      <w:r w:rsidRPr="00B13FCC">
        <w:rPr>
          <w:rFonts w:ascii="Humanst521 BT" w:hAnsi="Humanst521 BT" w:cs="Arial"/>
          <w:color w:val="2E74B5" w:themeColor="accent1" w:themeShade="BF"/>
          <w:spacing w:val="-3"/>
          <w:sz w:val="24"/>
          <w:szCs w:val="24"/>
        </w:rPr>
        <w:t xml:space="preserve">CTICAS DE LA LICENCIATURAS) </w:t>
      </w:r>
      <w:r w:rsidR="006C72B8" w:rsidRPr="00AC5CA2">
        <w:rPr>
          <w:rFonts w:ascii="Humanst521 BT" w:hAnsi="Humanst521 BT" w:cs="Arial"/>
          <w:spacing w:val="-3"/>
          <w:sz w:val="24"/>
          <w:szCs w:val="24"/>
        </w:rPr>
        <w:t>Que, conforme a lo previsto en el artículo 3.2 de la Resolución No. 2041 de 2016</w:t>
      </w:r>
      <w:r w:rsidR="00B44802" w:rsidRPr="00AC5CA2">
        <w:rPr>
          <w:rFonts w:ascii="Humanst521 BT" w:hAnsi="Humanst521 BT" w:cs="Arial"/>
          <w:spacing w:val="-3"/>
          <w:sz w:val="24"/>
          <w:szCs w:val="24"/>
        </w:rPr>
        <w:t xml:space="preserve"> del Ministerio de Educación Nacional (MEN), la</w:t>
      </w:r>
      <w:r w:rsidR="006C72B8" w:rsidRPr="00AC5CA2">
        <w:rPr>
          <w:rFonts w:ascii="Humanst521 BT" w:hAnsi="Humanst521 BT" w:cs="Arial"/>
          <w:spacing w:val="-3"/>
          <w:sz w:val="24"/>
          <w:szCs w:val="24"/>
        </w:rPr>
        <w:t xml:space="preserve"> práctica pedagógica es un espacio donde </w:t>
      </w:r>
      <w:r w:rsidR="006C72B8" w:rsidRPr="00AC5CA2">
        <w:rPr>
          <w:rFonts w:ascii="Humanst521 BT" w:hAnsi="Humanst521 BT" w:cs="Arial"/>
          <w:i/>
          <w:spacing w:val="-3"/>
          <w:sz w:val="24"/>
          <w:szCs w:val="24"/>
        </w:rPr>
        <w:t>“…</w:t>
      </w:r>
      <w:r w:rsidR="006C72B8" w:rsidRPr="00AC5CA2">
        <w:rPr>
          <w:rFonts w:ascii="Humanst521 BT" w:hAnsi="Humanst521 BT"/>
          <w:i/>
          <w:sz w:val="24"/>
          <w:szCs w:val="24"/>
        </w:rPr>
        <w:t>los estudiantes de Licenciatura deben comprender y apropiar las dinámicas del aula y su contexto, reconocer las diferencias y modalidades de formación de niños, niñas, adolescentes, jóvenes y adultos, y asociarla con la disciplina que se enseña y con las situaciones, eventos o fenómenos que dicha disciplina conlleva…”</w:t>
      </w:r>
      <w:r w:rsidR="006C72B8" w:rsidRPr="00AC5CA2">
        <w:rPr>
          <w:rFonts w:ascii="Humanst521 BT" w:hAnsi="Humanst521 BT" w:cs="Arial"/>
          <w:spacing w:val="-3"/>
          <w:sz w:val="24"/>
          <w:szCs w:val="24"/>
        </w:rPr>
        <w:t>.</w:t>
      </w:r>
    </w:p>
    <w:p w14:paraId="0818C1E0" w14:textId="06A6EC11" w:rsidR="00B44802" w:rsidRPr="00AC5CA2" w:rsidRDefault="004A20E9" w:rsidP="005F13BE">
      <w:pPr>
        <w:pStyle w:val="Prrafodelista"/>
        <w:numPr>
          <w:ilvl w:val="0"/>
          <w:numId w:val="1"/>
        </w:numPr>
        <w:spacing w:after="0" w:line="276" w:lineRule="auto"/>
        <w:jc w:val="both"/>
        <w:rPr>
          <w:rFonts w:ascii="Humanst521 BT" w:hAnsi="Humanst521 BT" w:cs="Arial"/>
          <w:spacing w:val="-3"/>
          <w:sz w:val="24"/>
          <w:szCs w:val="24"/>
        </w:rPr>
      </w:pPr>
      <w:r w:rsidRPr="00B13FCC">
        <w:rPr>
          <w:rFonts w:ascii="Humanst521 BT" w:hAnsi="Humanst521 BT" w:cs="Arial"/>
          <w:color w:val="2E74B5" w:themeColor="accent1" w:themeShade="BF"/>
          <w:spacing w:val="-3"/>
          <w:sz w:val="24"/>
          <w:szCs w:val="24"/>
        </w:rPr>
        <w:t xml:space="preserve">(ESTA CONSIDERACION APLICA SOLO PARA LAS </w:t>
      </w:r>
      <w:r w:rsidR="00F94740" w:rsidRPr="00B13FCC">
        <w:rPr>
          <w:rFonts w:ascii="Humanst521 BT" w:hAnsi="Humanst521 BT" w:cs="Arial"/>
          <w:color w:val="2E74B5" w:themeColor="accent1" w:themeShade="BF"/>
          <w:spacing w:val="-3"/>
          <w:sz w:val="24"/>
          <w:szCs w:val="24"/>
        </w:rPr>
        <w:t xml:space="preserve">PRÁCTICAS </w:t>
      </w:r>
      <w:r w:rsidRPr="00B13FCC">
        <w:rPr>
          <w:rFonts w:ascii="Humanst521 BT" w:hAnsi="Humanst521 BT" w:cs="Arial"/>
          <w:color w:val="2E74B5" w:themeColor="accent1" w:themeShade="BF"/>
          <w:spacing w:val="-3"/>
          <w:sz w:val="24"/>
          <w:szCs w:val="24"/>
        </w:rPr>
        <w:t xml:space="preserve">DE LA LICENCIATURAS) </w:t>
      </w:r>
      <w:r w:rsidR="00B44802" w:rsidRPr="00AC5CA2">
        <w:rPr>
          <w:rFonts w:ascii="Humanst521 BT" w:hAnsi="Humanst521 BT" w:cs="Arial"/>
          <w:spacing w:val="-3"/>
          <w:sz w:val="24"/>
          <w:szCs w:val="24"/>
        </w:rPr>
        <w:t>Que la práctica pedagógica es un proceso integrador, continuo y sistemático del saber disciplinar y el saber pedagógico en el contexto de la educación básica primaria, básica secundaria y media. En ella, el estudiante practicante tiene la posibilidad de confrontar y ampliar sus conocimientos, poner de manifiesto su sentido de responsabilidad y compromiso, así como expresar su creatividad y potencial humano tanto en el aula como en la comunidad educativa.</w:t>
      </w:r>
    </w:p>
    <w:p w14:paraId="73A18BAC" w14:textId="3DCAB687" w:rsidR="006C72B8" w:rsidRPr="00AC5CA2" w:rsidRDefault="004A20E9" w:rsidP="005F13BE">
      <w:pPr>
        <w:pStyle w:val="Encabezado"/>
        <w:numPr>
          <w:ilvl w:val="0"/>
          <w:numId w:val="1"/>
        </w:numPr>
        <w:spacing w:line="276" w:lineRule="auto"/>
        <w:jc w:val="both"/>
        <w:rPr>
          <w:rFonts w:ascii="Humanst521 BT" w:hAnsi="Humanst521 BT" w:cs="Arial"/>
          <w:spacing w:val="-3"/>
          <w:sz w:val="24"/>
          <w:szCs w:val="24"/>
        </w:rPr>
      </w:pPr>
      <w:r w:rsidRPr="00B13FCC">
        <w:rPr>
          <w:rFonts w:ascii="Humanst521 BT" w:hAnsi="Humanst521 BT" w:cs="Arial"/>
          <w:color w:val="2E74B5" w:themeColor="accent1" w:themeShade="BF"/>
          <w:spacing w:val="-3"/>
          <w:sz w:val="24"/>
          <w:szCs w:val="24"/>
        </w:rPr>
        <w:t xml:space="preserve">(ESTA CONSIDERACION APLICA SOLO PARA LAS </w:t>
      </w:r>
      <w:r w:rsidR="00F94740" w:rsidRPr="00B13FCC">
        <w:rPr>
          <w:rFonts w:ascii="Humanst521 BT" w:hAnsi="Humanst521 BT" w:cs="Arial"/>
          <w:color w:val="2E74B5" w:themeColor="accent1" w:themeShade="BF"/>
          <w:spacing w:val="-3"/>
          <w:sz w:val="24"/>
          <w:szCs w:val="24"/>
        </w:rPr>
        <w:t xml:space="preserve">PRÁCTICAS </w:t>
      </w:r>
      <w:r w:rsidRPr="00B13FCC">
        <w:rPr>
          <w:rFonts w:ascii="Humanst521 BT" w:hAnsi="Humanst521 BT" w:cs="Arial"/>
          <w:color w:val="2E74B5" w:themeColor="accent1" w:themeShade="BF"/>
          <w:spacing w:val="-3"/>
          <w:sz w:val="24"/>
          <w:szCs w:val="24"/>
        </w:rPr>
        <w:t xml:space="preserve">DE LA LICENCIATURAS) </w:t>
      </w:r>
      <w:r w:rsidR="006C72B8" w:rsidRPr="00AC5CA2">
        <w:rPr>
          <w:rFonts w:ascii="Humanst521 BT" w:hAnsi="Humanst521 BT" w:cs="Arial"/>
          <w:spacing w:val="-3"/>
          <w:sz w:val="24"/>
          <w:szCs w:val="24"/>
        </w:rPr>
        <w:t>Que, el presente convenio busca incrementar el conocimiento científico y colaborar con el desarrollo del talento humano en el campo del saber pedagógico, orientando las actividades institucionales hacia la prestación de un óptimo servicio de educación en los niveles, modalidades y áreas del sabe</w:t>
      </w:r>
      <w:r w:rsidR="00B44802" w:rsidRPr="00AC5CA2">
        <w:rPr>
          <w:rFonts w:ascii="Humanst521 BT" w:hAnsi="Humanst521 BT" w:cs="Arial"/>
          <w:spacing w:val="-3"/>
          <w:sz w:val="24"/>
          <w:szCs w:val="24"/>
        </w:rPr>
        <w:t xml:space="preserve">r previstas en las políticas </w:t>
      </w:r>
      <w:r w:rsidR="00AE283E" w:rsidRPr="00AC5CA2">
        <w:rPr>
          <w:rFonts w:ascii="Humanst521 BT" w:hAnsi="Humanst521 BT" w:cs="Arial"/>
          <w:spacing w:val="-3"/>
          <w:sz w:val="24"/>
          <w:szCs w:val="24"/>
        </w:rPr>
        <w:t>públicas para</w:t>
      </w:r>
      <w:r w:rsidR="00B44802" w:rsidRPr="00AC5CA2">
        <w:rPr>
          <w:rFonts w:ascii="Humanst521 BT" w:hAnsi="Humanst521 BT" w:cs="Arial"/>
          <w:spacing w:val="-3"/>
          <w:sz w:val="24"/>
          <w:szCs w:val="24"/>
        </w:rPr>
        <w:t xml:space="preserve"> </w:t>
      </w:r>
      <w:r w:rsidR="006C72B8" w:rsidRPr="00AC5CA2">
        <w:rPr>
          <w:rFonts w:ascii="Humanst521 BT" w:hAnsi="Humanst521 BT" w:cs="Arial"/>
          <w:spacing w:val="-3"/>
          <w:sz w:val="24"/>
          <w:szCs w:val="24"/>
        </w:rPr>
        <w:t>la educación colombiana.</w:t>
      </w:r>
    </w:p>
    <w:p w14:paraId="6BC91261" w14:textId="55D45838" w:rsidR="006C72B8" w:rsidRPr="00AC5CA2" w:rsidRDefault="004A20E9" w:rsidP="005F13BE">
      <w:pPr>
        <w:pStyle w:val="Encabezado"/>
        <w:numPr>
          <w:ilvl w:val="0"/>
          <w:numId w:val="1"/>
        </w:numPr>
        <w:spacing w:line="276" w:lineRule="auto"/>
        <w:jc w:val="both"/>
        <w:rPr>
          <w:rFonts w:ascii="Humanst521 BT" w:hAnsi="Humanst521 BT" w:cs="Arial"/>
          <w:spacing w:val="-3"/>
          <w:sz w:val="24"/>
          <w:szCs w:val="24"/>
        </w:rPr>
      </w:pPr>
      <w:r w:rsidRPr="00B13FCC">
        <w:rPr>
          <w:rFonts w:ascii="Humanst521 BT" w:hAnsi="Humanst521 BT" w:cs="Arial"/>
          <w:color w:val="2E74B5" w:themeColor="accent1" w:themeShade="BF"/>
          <w:spacing w:val="-3"/>
          <w:sz w:val="24"/>
          <w:szCs w:val="24"/>
        </w:rPr>
        <w:t xml:space="preserve">(ESTA CONSIDERACION APLICA SOLO PARA LAS </w:t>
      </w:r>
      <w:r w:rsidR="00F94740" w:rsidRPr="00B13FCC">
        <w:rPr>
          <w:rFonts w:ascii="Humanst521 BT" w:hAnsi="Humanst521 BT" w:cs="Arial"/>
          <w:color w:val="2E74B5" w:themeColor="accent1" w:themeShade="BF"/>
          <w:spacing w:val="-3"/>
          <w:sz w:val="24"/>
          <w:szCs w:val="24"/>
        </w:rPr>
        <w:t xml:space="preserve">PRÁCTICAS </w:t>
      </w:r>
      <w:r w:rsidRPr="00B13FCC">
        <w:rPr>
          <w:rFonts w:ascii="Humanst521 BT" w:hAnsi="Humanst521 BT" w:cs="Arial"/>
          <w:color w:val="2E74B5" w:themeColor="accent1" w:themeShade="BF"/>
          <w:spacing w:val="-3"/>
          <w:sz w:val="24"/>
          <w:szCs w:val="24"/>
        </w:rPr>
        <w:t xml:space="preserve">DE LA LICENCIATURAS) </w:t>
      </w:r>
      <w:r w:rsidR="006C72B8" w:rsidRPr="00AC5CA2">
        <w:rPr>
          <w:rFonts w:ascii="Humanst521 BT" w:hAnsi="Humanst521 BT" w:cs="Arial"/>
          <w:spacing w:val="-3"/>
          <w:sz w:val="24"/>
          <w:szCs w:val="24"/>
        </w:rPr>
        <w:t>Que el espacio de práctica pedagógica se constituye en la base de la investigación del</w:t>
      </w:r>
      <w:r w:rsidR="00D20CEB" w:rsidRPr="00AC5CA2">
        <w:rPr>
          <w:rFonts w:ascii="Humanst521 BT" w:hAnsi="Humanst521 BT" w:cs="Arial"/>
          <w:spacing w:val="-3"/>
          <w:sz w:val="24"/>
          <w:szCs w:val="24"/>
        </w:rPr>
        <w:t xml:space="preserve"> hecho pedagógico a través de la</w:t>
      </w:r>
      <w:r w:rsidR="006C72B8" w:rsidRPr="00AC5CA2">
        <w:rPr>
          <w:rFonts w:ascii="Humanst521 BT" w:hAnsi="Humanst521 BT" w:cs="Arial"/>
          <w:spacing w:val="-3"/>
          <w:sz w:val="24"/>
          <w:szCs w:val="24"/>
        </w:rPr>
        <w:t>s pro</w:t>
      </w:r>
      <w:r w:rsidR="00D20CEB" w:rsidRPr="00AC5CA2">
        <w:rPr>
          <w:rFonts w:ascii="Humanst521 BT" w:hAnsi="Humanst521 BT" w:cs="Arial"/>
          <w:spacing w:val="-3"/>
          <w:sz w:val="24"/>
          <w:szCs w:val="24"/>
        </w:rPr>
        <w:t>puestas</w:t>
      </w:r>
      <w:r w:rsidR="006C72B8" w:rsidRPr="00AC5CA2">
        <w:rPr>
          <w:rFonts w:ascii="Humanst521 BT" w:hAnsi="Humanst521 BT" w:cs="Arial"/>
          <w:spacing w:val="-3"/>
          <w:sz w:val="24"/>
          <w:szCs w:val="24"/>
        </w:rPr>
        <w:t xml:space="preserve"> de aula que el practicante formula, en un proceso de articulación e integración de conocimientos que concurren en su disciplina, con el dominio de la pedagogía </w:t>
      </w:r>
      <w:r w:rsidR="00F162A4" w:rsidRPr="00AC5CA2">
        <w:rPr>
          <w:rFonts w:ascii="Humanst521 BT" w:hAnsi="Humanst521 BT" w:cs="Arial"/>
          <w:spacing w:val="-3"/>
          <w:sz w:val="24"/>
          <w:szCs w:val="24"/>
        </w:rPr>
        <w:t xml:space="preserve">y la didáctica </w:t>
      </w:r>
      <w:r w:rsidR="006C72B8" w:rsidRPr="00AC5CA2">
        <w:rPr>
          <w:rFonts w:ascii="Humanst521 BT" w:hAnsi="Humanst521 BT" w:cs="Arial"/>
          <w:spacing w:val="-3"/>
          <w:sz w:val="24"/>
          <w:szCs w:val="24"/>
        </w:rPr>
        <w:t>para asumir el rol de docente desde su quehacer reflexivo, crítico y propositivo, para consolidar su relación con los distintos aspectos que interactúan en su proceso de formación.</w:t>
      </w:r>
    </w:p>
    <w:p w14:paraId="1BD2F3AC" w14:textId="6DB58C72" w:rsidR="006C72B8" w:rsidRPr="00AC5CA2" w:rsidRDefault="004A20E9" w:rsidP="005F13BE">
      <w:pPr>
        <w:pStyle w:val="Prrafodelista"/>
        <w:numPr>
          <w:ilvl w:val="0"/>
          <w:numId w:val="1"/>
        </w:numPr>
        <w:spacing w:after="0" w:line="276" w:lineRule="auto"/>
        <w:jc w:val="both"/>
        <w:rPr>
          <w:rFonts w:ascii="Humanst521 BT" w:hAnsi="Humanst521 BT"/>
          <w:sz w:val="24"/>
          <w:szCs w:val="24"/>
        </w:rPr>
      </w:pPr>
      <w:r w:rsidRPr="00B13FCC">
        <w:rPr>
          <w:rFonts w:ascii="Humanst521 BT" w:hAnsi="Humanst521 BT" w:cs="Arial"/>
          <w:color w:val="2E74B5" w:themeColor="accent1" w:themeShade="BF"/>
          <w:spacing w:val="-3"/>
          <w:sz w:val="24"/>
          <w:szCs w:val="24"/>
        </w:rPr>
        <w:t xml:space="preserve">(ESTA CONSIDERACION APLICA SOLO PARA LAS </w:t>
      </w:r>
      <w:r w:rsidR="00F94740" w:rsidRPr="00B13FCC">
        <w:rPr>
          <w:rFonts w:ascii="Humanst521 BT" w:hAnsi="Humanst521 BT" w:cs="Arial"/>
          <w:color w:val="2E74B5" w:themeColor="accent1" w:themeShade="BF"/>
          <w:spacing w:val="-3"/>
          <w:sz w:val="24"/>
          <w:szCs w:val="24"/>
        </w:rPr>
        <w:t xml:space="preserve">PRÁCTICAS </w:t>
      </w:r>
      <w:r w:rsidRPr="00B13FCC">
        <w:rPr>
          <w:rFonts w:ascii="Humanst521 BT" w:hAnsi="Humanst521 BT" w:cs="Arial"/>
          <w:color w:val="2E74B5" w:themeColor="accent1" w:themeShade="BF"/>
          <w:spacing w:val="-3"/>
          <w:sz w:val="24"/>
          <w:szCs w:val="24"/>
        </w:rPr>
        <w:t xml:space="preserve">DE LA LICENCIATURAS) </w:t>
      </w:r>
      <w:r w:rsidR="006C72B8" w:rsidRPr="00AC5CA2">
        <w:rPr>
          <w:rFonts w:ascii="Humanst521 BT" w:hAnsi="Humanst521 BT" w:cs="Arial"/>
          <w:spacing w:val="-3"/>
          <w:sz w:val="24"/>
          <w:szCs w:val="24"/>
        </w:rPr>
        <w:t xml:space="preserve">Que la práctica pedagógica </w:t>
      </w:r>
      <w:r w:rsidR="00393F2E" w:rsidRPr="00AC5CA2">
        <w:rPr>
          <w:rFonts w:ascii="Humanst521 BT" w:hAnsi="Humanst521 BT" w:cs="Arial"/>
          <w:spacing w:val="-3"/>
          <w:sz w:val="24"/>
          <w:szCs w:val="24"/>
        </w:rPr>
        <w:t xml:space="preserve">en LA UIS </w:t>
      </w:r>
      <w:r w:rsidR="00393F2E" w:rsidRPr="00AC5CA2">
        <w:rPr>
          <w:rFonts w:ascii="Humanst521 BT" w:hAnsi="Humanst521 BT"/>
          <w:sz w:val="24"/>
          <w:szCs w:val="24"/>
        </w:rPr>
        <w:t>está organizada en niveles teniendo en cuenta las actividades que realiza el estudiante. Estos niveles son: Observación e iniciación a la investigación, desarrollo de práctica guiada por el profesor y desarrollo de práctica observada por el supervisor.</w:t>
      </w:r>
    </w:p>
    <w:p w14:paraId="159BBBD4" w14:textId="09652B30" w:rsidR="006C72B8" w:rsidRDefault="004A20E9" w:rsidP="005F13BE">
      <w:pPr>
        <w:pStyle w:val="Encabezado"/>
        <w:numPr>
          <w:ilvl w:val="0"/>
          <w:numId w:val="1"/>
        </w:numPr>
        <w:spacing w:line="276" w:lineRule="auto"/>
        <w:jc w:val="both"/>
        <w:rPr>
          <w:rFonts w:ascii="Humanst521 BT" w:hAnsi="Humanst521 BT" w:cs="Arial"/>
          <w:spacing w:val="-3"/>
          <w:sz w:val="24"/>
          <w:szCs w:val="24"/>
        </w:rPr>
      </w:pPr>
      <w:r w:rsidRPr="00B13FCC">
        <w:rPr>
          <w:rFonts w:ascii="Humanst521 BT" w:hAnsi="Humanst521 BT" w:cs="Arial"/>
          <w:color w:val="2E74B5" w:themeColor="accent1" w:themeShade="BF"/>
          <w:spacing w:val="-3"/>
          <w:sz w:val="24"/>
          <w:szCs w:val="24"/>
        </w:rPr>
        <w:t xml:space="preserve">(ESTA CONSIDERACION APLICA SOLO PARA LAS </w:t>
      </w:r>
      <w:r w:rsidR="00F94740" w:rsidRPr="00B13FCC">
        <w:rPr>
          <w:rFonts w:ascii="Humanst521 BT" w:hAnsi="Humanst521 BT" w:cs="Arial"/>
          <w:color w:val="2E74B5" w:themeColor="accent1" w:themeShade="BF"/>
          <w:spacing w:val="-3"/>
          <w:sz w:val="24"/>
          <w:szCs w:val="24"/>
        </w:rPr>
        <w:t xml:space="preserve">PRÁCTICAS </w:t>
      </w:r>
      <w:r w:rsidRPr="00B13FCC">
        <w:rPr>
          <w:rFonts w:ascii="Humanst521 BT" w:hAnsi="Humanst521 BT" w:cs="Arial"/>
          <w:color w:val="2E74B5" w:themeColor="accent1" w:themeShade="BF"/>
          <w:spacing w:val="-3"/>
          <w:sz w:val="24"/>
          <w:szCs w:val="24"/>
        </w:rPr>
        <w:t xml:space="preserve">DE LA LICENCIATURAS) </w:t>
      </w:r>
      <w:r w:rsidR="006C72B8" w:rsidRPr="00AC5CA2">
        <w:rPr>
          <w:rFonts w:ascii="Humanst521 BT" w:hAnsi="Humanst521 BT" w:cs="Arial"/>
          <w:spacing w:val="-3"/>
          <w:sz w:val="24"/>
          <w:szCs w:val="24"/>
        </w:rPr>
        <w:t xml:space="preserve">Que los actores de la práctica </w:t>
      </w:r>
      <w:r w:rsidR="00393F2E" w:rsidRPr="00AC5CA2">
        <w:rPr>
          <w:rFonts w:ascii="Humanst521 BT" w:hAnsi="Humanst521 BT" w:cs="Arial"/>
          <w:spacing w:val="-3"/>
          <w:sz w:val="24"/>
          <w:szCs w:val="24"/>
        </w:rPr>
        <w:t>pedagógica</w:t>
      </w:r>
      <w:r w:rsidR="006C72B8" w:rsidRPr="00AC5CA2">
        <w:rPr>
          <w:rFonts w:ascii="Humanst521 BT" w:hAnsi="Humanst521 BT" w:cs="Arial"/>
          <w:spacing w:val="-3"/>
          <w:sz w:val="24"/>
          <w:szCs w:val="24"/>
        </w:rPr>
        <w:t xml:space="preserve"> son: </w:t>
      </w:r>
      <w:r w:rsidR="00ED3221" w:rsidRPr="00AC5CA2">
        <w:rPr>
          <w:rFonts w:ascii="Humanst521 BT" w:hAnsi="Humanst521 BT" w:cs="Arial"/>
          <w:spacing w:val="-3"/>
          <w:sz w:val="24"/>
          <w:szCs w:val="24"/>
        </w:rPr>
        <w:t xml:space="preserve">EL PROFESOR. Profesor de </w:t>
      </w:r>
      <w:r w:rsidR="00BC44DD" w:rsidRPr="00AC5CA2">
        <w:rPr>
          <w:rFonts w:ascii="Humanst521 BT" w:hAnsi="Humanst521 BT" w:cs="Arial"/>
          <w:spacing w:val="-3"/>
          <w:sz w:val="24"/>
          <w:szCs w:val="24"/>
        </w:rPr>
        <w:t xml:space="preserve">LA </w:t>
      </w:r>
      <w:r w:rsidR="00ED3221" w:rsidRPr="00AC5CA2">
        <w:rPr>
          <w:rFonts w:ascii="Humanst521 BT" w:hAnsi="Humanst521 BT" w:cs="Arial"/>
          <w:spacing w:val="-3"/>
          <w:sz w:val="24"/>
          <w:szCs w:val="24"/>
        </w:rPr>
        <w:t xml:space="preserve">UIS, designado por el Director de Escuela de la unidad académica </w:t>
      </w:r>
      <w:r w:rsidR="005532E0" w:rsidRPr="00AC5CA2">
        <w:rPr>
          <w:rFonts w:ascii="Humanst521 BT" w:hAnsi="Humanst521 BT" w:cs="Arial"/>
          <w:spacing w:val="-3"/>
          <w:sz w:val="24"/>
          <w:szCs w:val="24"/>
        </w:rPr>
        <w:t>a la cual se encuentra adscrito el programa de licenciatura</w:t>
      </w:r>
      <w:r w:rsidR="00ED3221" w:rsidRPr="00AC5CA2">
        <w:rPr>
          <w:rFonts w:ascii="Humanst521 BT" w:hAnsi="Humanst521 BT" w:cs="Arial"/>
          <w:spacing w:val="-3"/>
          <w:sz w:val="24"/>
          <w:szCs w:val="24"/>
        </w:rPr>
        <w:t xml:space="preserve">; seleccionado de acuerdo </w:t>
      </w:r>
      <w:r w:rsidR="00226BDD" w:rsidRPr="00AC5CA2">
        <w:rPr>
          <w:rFonts w:ascii="Humanst521 BT" w:hAnsi="Humanst521 BT" w:cs="Arial"/>
          <w:spacing w:val="-3"/>
          <w:sz w:val="24"/>
          <w:szCs w:val="24"/>
        </w:rPr>
        <w:t xml:space="preserve">con </w:t>
      </w:r>
      <w:r w:rsidR="00ED3221" w:rsidRPr="00AC5CA2">
        <w:rPr>
          <w:rFonts w:ascii="Humanst521 BT" w:hAnsi="Humanst521 BT" w:cs="Arial"/>
          <w:spacing w:val="-3"/>
          <w:sz w:val="24"/>
          <w:szCs w:val="24"/>
        </w:rPr>
        <w:t xml:space="preserve">un perfil docente específico de altas calidades académicas y profesionales para acompañar el proceso de formación del practicante en los niveles de </w:t>
      </w:r>
      <w:r w:rsidR="00ED3221" w:rsidRPr="00AC5CA2">
        <w:rPr>
          <w:rFonts w:ascii="Humanst521 BT" w:hAnsi="Humanst521 BT"/>
          <w:sz w:val="24"/>
          <w:szCs w:val="24"/>
        </w:rPr>
        <w:t xml:space="preserve">observación e iniciación a la investigación y desarrollo de la práctica guiada. </w:t>
      </w:r>
      <w:r w:rsidR="00ED3221" w:rsidRPr="00AC5CA2">
        <w:rPr>
          <w:rFonts w:ascii="Humanst521 BT" w:hAnsi="Humanst521 BT" w:cs="Arial"/>
          <w:spacing w:val="-3"/>
          <w:sz w:val="24"/>
          <w:szCs w:val="24"/>
        </w:rPr>
        <w:t>EL</w:t>
      </w:r>
      <w:r w:rsidR="006C72B8" w:rsidRPr="00AC5CA2">
        <w:rPr>
          <w:rFonts w:ascii="Humanst521 BT" w:hAnsi="Humanst521 BT" w:cs="Arial"/>
          <w:spacing w:val="-3"/>
          <w:sz w:val="24"/>
          <w:szCs w:val="24"/>
        </w:rPr>
        <w:t xml:space="preserve"> SUPERVISOR DE LA PRÁCTICA </w:t>
      </w:r>
      <w:r w:rsidR="00393F2E" w:rsidRPr="00AC5CA2">
        <w:rPr>
          <w:rFonts w:ascii="Humanst521 BT" w:hAnsi="Humanst521 BT" w:cs="Arial"/>
          <w:spacing w:val="-3"/>
          <w:sz w:val="24"/>
          <w:szCs w:val="24"/>
        </w:rPr>
        <w:t>PEDAGÓGICA</w:t>
      </w:r>
      <w:r w:rsidR="006C72B8" w:rsidRPr="00AC5CA2">
        <w:rPr>
          <w:rFonts w:ascii="Humanst521 BT" w:hAnsi="Humanst521 BT" w:cs="Arial"/>
          <w:spacing w:val="-3"/>
          <w:sz w:val="24"/>
          <w:szCs w:val="24"/>
        </w:rPr>
        <w:t xml:space="preserve">. </w:t>
      </w:r>
      <w:r w:rsidR="00393F2E" w:rsidRPr="00AC5CA2">
        <w:rPr>
          <w:rFonts w:ascii="Humanst521 BT" w:hAnsi="Humanst521 BT" w:cs="Arial"/>
          <w:spacing w:val="-3"/>
          <w:sz w:val="24"/>
          <w:szCs w:val="24"/>
        </w:rPr>
        <w:lastRenderedPageBreak/>
        <w:t>Profesor</w:t>
      </w:r>
      <w:r w:rsidR="006C72B8" w:rsidRPr="00AC5CA2">
        <w:rPr>
          <w:rFonts w:ascii="Humanst521 BT" w:hAnsi="Humanst521 BT" w:cs="Arial"/>
          <w:spacing w:val="-3"/>
          <w:sz w:val="24"/>
          <w:szCs w:val="24"/>
        </w:rPr>
        <w:t xml:space="preserve"> de </w:t>
      </w:r>
      <w:r w:rsidR="00BC44DD" w:rsidRPr="00AC5CA2">
        <w:rPr>
          <w:rFonts w:ascii="Humanst521 BT" w:hAnsi="Humanst521 BT" w:cs="Arial"/>
          <w:spacing w:val="-3"/>
          <w:sz w:val="24"/>
          <w:szCs w:val="24"/>
        </w:rPr>
        <w:t xml:space="preserve">LA </w:t>
      </w:r>
      <w:r w:rsidR="006C72B8" w:rsidRPr="00AC5CA2">
        <w:rPr>
          <w:rFonts w:ascii="Humanst521 BT" w:hAnsi="Humanst521 BT" w:cs="Arial"/>
          <w:spacing w:val="-3"/>
          <w:sz w:val="24"/>
          <w:szCs w:val="24"/>
        </w:rPr>
        <w:t xml:space="preserve">UIS, designado por el </w:t>
      </w:r>
      <w:r w:rsidR="00393F2E" w:rsidRPr="00AC5CA2">
        <w:rPr>
          <w:rFonts w:ascii="Humanst521 BT" w:hAnsi="Humanst521 BT" w:cs="Arial"/>
          <w:spacing w:val="-3"/>
          <w:sz w:val="24"/>
          <w:szCs w:val="24"/>
        </w:rPr>
        <w:t xml:space="preserve">Director </w:t>
      </w:r>
      <w:r w:rsidR="006C72B8" w:rsidRPr="00AC5CA2">
        <w:rPr>
          <w:rFonts w:ascii="Humanst521 BT" w:hAnsi="Humanst521 BT" w:cs="Arial"/>
          <w:spacing w:val="-3"/>
          <w:sz w:val="24"/>
          <w:szCs w:val="24"/>
        </w:rPr>
        <w:t xml:space="preserve">de Escuela de la unidad académica </w:t>
      </w:r>
      <w:r w:rsidR="005532E0" w:rsidRPr="00AC5CA2">
        <w:rPr>
          <w:rFonts w:ascii="Humanst521 BT" w:hAnsi="Humanst521 BT" w:cs="Arial"/>
          <w:spacing w:val="-3"/>
          <w:sz w:val="24"/>
          <w:szCs w:val="24"/>
        </w:rPr>
        <w:t>a la cual se encuentra adscrito el programa de licenciatura</w:t>
      </w:r>
      <w:r w:rsidR="006C72B8" w:rsidRPr="00AC5CA2">
        <w:rPr>
          <w:rFonts w:ascii="Humanst521 BT" w:hAnsi="Humanst521 BT" w:cs="Arial"/>
          <w:spacing w:val="-3"/>
          <w:sz w:val="24"/>
          <w:szCs w:val="24"/>
        </w:rPr>
        <w:t xml:space="preserve">; seleccionado de acuerdo </w:t>
      </w:r>
      <w:r w:rsidR="00226BDD" w:rsidRPr="00AC5CA2">
        <w:rPr>
          <w:rFonts w:ascii="Humanst521 BT" w:hAnsi="Humanst521 BT" w:cs="Arial"/>
          <w:spacing w:val="-3"/>
          <w:sz w:val="24"/>
          <w:szCs w:val="24"/>
        </w:rPr>
        <w:t>con</w:t>
      </w:r>
      <w:r w:rsidR="006C72B8" w:rsidRPr="00AC5CA2">
        <w:rPr>
          <w:rFonts w:ascii="Humanst521 BT" w:hAnsi="Humanst521 BT" w:cs="Arial"/>
          <w:spacing w:val="-3"/>
          <w:sz w:val="24"/>
          <w:szCs w:val="24"/>
        </w:rPr>
        <w:t xml:space="preserve"> un perfil docente específico de altas calida</w:t>
      </w:r>
      <w:r w:rsidR="005A6564" w:rsidRPr="00AC5CA2">
        <w:rPr>
          <w:rFonts w:ascii="Humanst521 BT" w:hAnsi="Humanst521 BT" w:cs="Arial"/>
          <w:spacing w:val="-3"/>
          <w:sz w:val="24"/>
          <w:szCs w:val="24"/>
        </w:rPr>
        <w:t>des académicas y profesionales para acompañar el proce</w:t>
      </w:r>
      <w:r w:rsidR="00ED3221" w:rsidRPr="00AC5CA2">
        <w:rPr>
          <w:rFonts w:ascii="Humanst521 BT" w:hAnsi="Humanst521 BT" w:cs="Arial"/>
          <w:spacing w:val="-3"/>
          <w:sz w:val="24"/>
          <w:szCs w:val="24"/>
        </w:rPr>
        <w:t xml:space="preserve">so de formación del practicante en el nivel de desarrollo de la práctica observada. </w:t>
      </w:r>
      <w:r w:rsidR="00393F2E" w:rsidRPr="00AC5CA2">
        <w:rPr>
          <w:rFonts w:ascii="Humanst521 BT" w:hAnsi="Humanst521 BT" w:cs="Arial"/>
          <w:spacing w:val="-3"/>
          <w:sz w:val="24"/>
          <w:szCs w:val="24"/>
        </w:rPr>
        <w:t>EL PRACTICANTE</w:t>
      </w:r>
      <w:r w:rsidR="006C72B8" w:rsidRPr="00AC5CA2">
        <w:rPr>
          <w:rFonts w:ascii="Humanst521 BT" w:hAnsi="Humanst521 BT" w:cs="Arial"/>
          <w:spacing w:val="-3"/>
          <w:sz w:val="24"/>
          <w:szCs w:val="24"/>
        </w:rPr>
        <w:t xml:space="preserve">. Corresponde esta denominación al estudiante </w:t>
      </w:r>
      <w:r w:rsidR="00D2639C" w:rsidRPr="00AC5CA2">
        <w:rPr>
          <w:rFonts w:ascii="Humanst521 BT" w:hAnsi="Humanst521 BT" w:cs="Arial"/>
          <w:spacing w:val="-3"/>
          <w:sz w:val="24"/>
          <w:szCs w:val="24"/>
        </w:rPr>
        <w:t>matriculado en</w:t>
      </w:r>
      <w:r w:rsidR="006C72B8" w:rsidRPr="00AC5CA2">
        <w:rPr>
          <w:rFonts w:ascii="Humanst521 BT" w:hAnsi="Humanst521 BT" w:cs="Arial"/>
          <w:spacing w:val="-3"/>
          <w:sz w:val="24"/>
          <w:szCs w:val="24"/>
        </w:rPr>
        <w:t xml:space="preserve"> una de las licenciaturas de </w:t>
      </w:r>
      <w:r w:rsidR="00BC44DD" w:rsidRPr="00AC5CA2">
        <w:rPr>
          <w:rFonts w:ascii="Humanst521 BT" w:hAnsi="Humanst521 BT" w:cs="Arial"/>
          <w:spacing w:val="-3"/>
          <w:sz w:val="24"/>
          <w:szCs w:val="24"/>
        </w:rPr>
        <w:t xml:space="preserve">LA </w:t>
      </w:r>
      <w:r w:rsidR="004C0FCD" w:rsidRPr="00AC5CA2">
        <w:rPr>
          <w:rFonts w:ascii="Humanst521 BT" w:hAnsi="Humanst521 BT" w:cs="Arial"/>
          <w:spacing w:val="-3"/>
          <w:sz w:val="24"/>
          <w:szCs w:val="24"/>
        </w:rPr>
        <w:t>UIS que cursa asignaturas relacionadas con la práctica pedagógica en los niveles de</w:t>
      </w:r>
      <w:r w:rsidR="004C0FCD" w:rsidRPr="00AC5CA2">
        <w:rPr>
          <w:rFonts w:ascii="Humanst521 BT" w:hAnsi="Humanst521 BT"/>
          <w:sz w:val="24"/>
          <w:szCs w:val="24"/>
        </w:rPr>
        <w:t xml:space="preserve"> observación e iniciación a la investigación, desarrollo de práctica guiada por el profesor y desarrollo de práctica observada por el supervisor</w:t>
      </w:r>
      <w:r w:rsidR="005A6564" w:rsidRPr="00AC5CA2">
        <w:rPr>
          <w:rFonts w:ascii="Humanst521 BT" w:hAnsi="Humanst521 BT" w:cs="Arial"/>
          <w:spacing w:val="-3"/>
          <w:sz w:val="24"/>
          <w:szCs w:val="24"/>
        </w:rPr>
        <w:t>, y</w:t>
      </w:r>
      <w:r w:rsidR="006C72B8" w:rsidRPr="00AC5CA2">
        <w:rPr>
          <w:rFonts w:ascii="Humanst521 BT" w:hAnsi="Humanst521 BT" w:cs="Arial"/>
          <w:spacing w:val="-3"/>
          <w:sz w:val="24"/>
          <w:szCs w:val="24"/>
        </w:rPr>
        <w:t xml:space="preserve"> quien asume su compromiso como docente</w:t>
      </w:r>
      <w:r w:rsidR="005A6564" w:rsidRPr="00AC5CA2">
        <w:rPr>
          <w:rFonts w:ascii="Humanst521 BT" w:hAnsi="Humanst521 BT" w:cs="Arial"/>
          <w:spacing w:val="-3"/>
          <w:sz w:val="24"/>
          <w:szCs w:val="24"/>
        </w:rPr>
        <w:t xml:space="preserve"> en formación</w:t>
      </w:r>
      <w:r w:rsidR="006C72B8" w:rsidRPr="00AC5CA2">
        <w:rPr>
          <w:rFonts w:ascii="Humanst521 BT" w:hAnsi="Humanst521 BT" w:cs="Arial"/>
          <w:spacing w:val="-3"/>
          <w:sz w:val="24"/>
          <w:szCs w:val="24"/>
        </w:rPr>
        <w:t xml:space="preserve"> en </w:t>
      </w:r>
      <w:r w:rsidR="00303FDD" w:rsidRPr="00AC5CA2">
        <w:rPr>
          <w:rFonts w:ascii="Humanst521 BT" w:hAnsi="Humanst521 BT" w:cs="Arial"/>
          <w:spacing w:val="-3"/>
          <w:sz w:val="24"/>
          <w:szCs w:val="24"/>
        </w:rPr>
        <w:t>un establecimiento educativo</w:t>
      </w:r>
      <w:r w:rsidR="006C72B8" w:rsidRPr="00AC5CA2">
        <w:rPr>
          <w:rFonts w:ascii="Humanst521 BT" w:hAnsi="Humanst521 BT" w:cs="Arial"/>
          <w:spacing w:val="-3"/>
          <w:sz w:val="24"/>
          <w:szCs w:val="24"/>
        </w:rPr>
        <w:t>. EL DOCENTE TI</w:t>
      </w:r>
      <w:r w:rsidR="00AE283E" w:rsidRPr="00AC5CA2">
        <w:rPr>
          <w:rFonts w:ascii="Humanst521 BT" w:hAnsi="Humanst521 BT" w:cs="Arial"/>
          <w:spacing w:val="-3"/>
          <w:sz w:val="24"/>
          <w:szCs w:val="24"/>
        </w:rPr>
        <w:t>TULAR DEL ÁREA. Docente de aula</w:t>
      </w:r>
      <w:r w:rsidR="006C72B8" w:rsidRPr="00AC5CA2">
        <w:rPr>
          <w:rFonts w:ascii="Humanst521 BT" w:hAnsi="Humanst521 BT" w:cs="Arial"/>
          <w:spacing w:val="-3"/>
          <w:sz w:val="24"/>
          <w:szCs w:val="24"/>
        </w:rPr>
        <w:t xml:space="preserve"> de la asignatura específica, designado por </w:t>
      </w:r>
      <w:r w:rsidR="00AE283E" w:rsidRPr="00AC5CA2">
        <w:rPr>
          <w:rFonts w:ascii="Humanst521 BT" w:hAnsi="Humanst521 BT" w:cs="Arial"/>
          <w:spacing w:val="-3"/>
          <w:sz w:val="24"/>
          <w:szCs w:val="24"/>
        </w:rPr>
        <w:t>el Establecimiento Educativo (EE) anfitrión</w:t>
      </w:r>
      <w:r w:rsidR="006C72B8" w:rsidRPr="00AC5CA2">
        <w:rPr>
          <w:rFonts w:ascii="Humanst521 BT" w:hAnsi="Humanst521 BT" w:cs="Arial"/>
          <w:spacing w:val="-3"/>
          <w:sz w:val="24"/>
          <w:szCs w:val="24"/>
        </w:rPr>
        <w:t xml:space="preserve"> de la práctica </w:t>
      </w:r>
      <w:r w:rsidR="000808ED" w:rsidRPr="00AC5CA2">
        <w:rPr>
          <w:rFonts w:ascii="Humanst521 BT" w:hAnsi="Humanst521 BT" w:cs="Arial"/>
          <w:spacing w:val="-3"/>
          <w:sz w:val="24"/>
          <w:szCs w:val="24"/>
        </w:rPr>
        <w:t>pedagógica</w:t>
      </w:r>
      <w:r w:rsidR="006C72B8" w:rsidRPr="00AC5CA2">
        <w:rPr>
          <w:rFonts w:ascii="Humanst521 BT" w:hAnsi="Humanst521 BT" w:cs="Arial"/>
          <w:spacing w:val="-3"/>
          <w:sz w:val="24"/>
          <w:szCs w:val="24"/>
        </w:rPr>
        <w:t>.</w:t>
      </w:r>
      <w:r w:rsidR="008D0E88" w:rsidRPr="00AC5CA2">
        <w:rPr>
          <w:rFonts w:ascii="Humanst521 BT" w:hAnsi="Humanst521 BT" w:cs="Arial"/>
          <w:spacing w:val="-3"/>
          <w:sz w:val="24"/>
          <w:szCs w:val="24"/>
        </w:rPr>
        <w:t xml:space="preserve"> El EE garantizará el acompañamiento y el compromiso de los docentes que reciben practicantes en el aula.</w:t>
      </w:r>
      <w:r w:rsidR="006C72B8" w:rsidRPr="00AC5CA2">
        <w:rPr>
          <w:rFonts w:ascii="Humanst521 BT" w:hAnsi="Humanst521 BT" w:cs="Arial"/>
          <w:spacing w:val="-3"/>
          <w:sz w:val="24"/>
          <w:szCs w:val="24"/>
        </w:rPr>
        <w:t xml:space="preserve"> </w:t>
      </w:r>
      <w:r w:rsidR="00277C47" w:rsidRPr="00AC5CA2">
        <w:rPr>
          <w:rFonts w:ascii="Humanst521 BT" w:hAnsi="Humanst521 BT" w:cs="Arial"/>
          <w:spacing w:val="-3"/>
          <w:sz w:val="24"/>
          <w:szCs w:val="24"/>
        </w:rPr>
        <w:t xml:space="preserve">EL </w:t>
      </w:r>
      <w:r w:rsidR="006C72B8" w:rsidRPr="00AC5CA2">
        <w:rPr>
          <w:rFonts w:ascii="Humanst521 BT" w:hAnsi="Humanst521 BT" w:cs="Arial"/>
          <w:spacing w:val="-3"/>
          <w:sz w:val="24"/>
          <w:szCs w:val="24"/>
        </w:rPr>
        <w:t xml:space="preserve">COMITÉ DE SUPERVISIÓN Y COORDINACIÓN instancia reguladora del presente </w:t>
      </w:r>
      <w:r w:rsidR="008E2572" w:rsidRPr="00AC5CA2">
        <w:rPr>
          <w:rFonts w:ascii="Humanst521 BT" w:hAnsi="Humanst521 BT" w:cs="Arial"/>
          <w:spacing w:val="-3"/>
          <w:sz w:val="24"/>
          <w:szCs w:val="24"/>
        </w:rPr>
        <w:t>c</w:t>
      </w:r>
      <w:r w:rsidR="006C72B8" w:rsidRPr="00AC5CA2">
        <w:rPr>
          <w:rFonts w:ascii="Humanst521 BT" w:hAnsi="Humanst521 BT" w:cs="Arial"/>
          <w:spacing w:val="-3"/>
          <w:sz w:val="24"/>
          <w:szCs w:val="24"/>
        </w:rPr>
        <w:t>onvenio y que tiene como objeto más importante planear, coordinar, monitorear y evaluar el desarrollo de las actividades interinstitucionales</w:t>
      </w:r>
      <w:r w:rsidR="00933F79" w:rsidRPr="00AC5CA2">
        <w:rPr>
          <w:rFonts w:ascii="Humanst521 BT" w:hAnsi="Humanst521 BT" w:cs="Arial"/>
          <w:spacing w:val="-3"/>
          <w:sz w:val="24"/>
          <w:szCs w:val="24"/>
        </w:rPr>
        <w:t xml:space="preserve"> de práctica</w:t>
      </w:r>
      <w:r w:rsidR="006C72B8" w:rsidRPr="00AC5CA2">
        <w:rPr>
          <w:rFonts w:ascii="Humanst521 BT" w:hAnsi="Humanst521 BT" w:cs="Arial"/>
          <w:spacing w:val="-3"/>
          <w:sz w:val="24"/>
          <w:szCs w:val="24"/>
        </w:rPr>
        <w:t>.</w:t>
      </w:r>
      <w:r w:rsidR="00277C47" w:rsidRPr="00AC5CA2">
        <w:rPr>
          <w:rFonts w:ascii="Humanst521 BT" w:hAnsi="Humanst521 BT" w:cs="Arial"/>
          <w:spacing w:val="-3"/>
          <w:sz w:val="24"/>
          <w:szCs w:val="24"/>
        </w:rPr>
        <w:t xml:space="preserve"> </w:t>
      </w:r>
    </w:p>
    <w:p w14:paraId="582B6F91" w14:textId="688CFB18" w:rsidR="001B13FC" w:rsidRPr="00B13FCC" w:rsidRDefault="001B13FC" w:rsidP="005F13BE">
      <w:pPr>
        <w:pStyle w:val="Encabezado"/>
        <w:numPr>
          <w:ilvl w:val="0"/>
          <w:numId w:val="1"/>
        </w:numPr>
        <w:spacing w:line="276" w:lineRule="auto"/>
        <w:jc w:val="both"/>
        <w:rPr>
          <w:rFonts w:ascii="Humanst521 BT" w:hAnsi="Humanst521 BT" w:cs="Arial"/>
          <w:color w:val="2E74B5" w:themeColor="accent1" w:themeShade="BF"/>
          <w:spacing w:val="-3"/>
          <w:sz w:val="24"/>
          <w:szCs w:val="24"/>
        </w:rPr>
      </w:pPr>
      <w:r w:rsidRPr="00B13FCC">
        <w:rPr>
          <w:rFonts w:ascii="Humanst521 BT" w:hAnsi="Humanst521 BT" w:cs="Arial"/>
          <w:color w:val="2E74B5" w:themeColor="accent1" w:themeShade="BF"/>
          <w:spacing w:val="-3"/>
          <w:sz w:val="24"/>
          <w:szCs w:val="24"/>
        </w:rPr>
        <w:t>Incluir otras consideraciones que apliquen a la modalidad de convenio, a</w:t>
      </w:r>
      <w:r w:rsidR="00F94740" w:rsidRPr="00B13FCC">
        <w:rPr>
          <w:rFonts w:ascii="Humanst521 BT" w:hAnsi="Humanst521 BT" w:cs="Arial"/>
          <w:color w:val="2E74B5" w:themeColor="accent1" w:themeShade="BF"/>
          <w:spacing w:val="-3"/>
          <w:sz w:val="24"/>
          <w:szCs w:val="24"/>
        </w:rPr>
        <w:t>sociadas a cada tipología de práctica</w:t>
      </w:r>
      <w:r w:rsidRPr="00B13FCC">
        <w:rPr>
          <w:rFonts w:ascii="Humanst521 BT" w:hAnsi="Humanst521 BT" w:cs="Arial"/>
          <w:color w:val="2E74B5" w:themeColor="accent1" w:themeShade="BF"/>
          <w:spacing w:val="-3"/>
          <w:sz w:val="24"/>
          <w:szCs w:val="24"/>
        </w:rPr>
        <w:t xml:space="preserve"> (Ejemplo: Consultorio Jurídico – </w:t>
      </w:r>
      <w:r w:rsidR="00F94740" w:rsidRPr="00B13FCC">
        <w:rPr>
          <w:rFonts w:ascii="Humanst521 BT" w:hAnsi="Humanst521 BT" w:cs="Arial"/>
          <w:color w:val="2E74B5" w:themeColor="accent1" w:themeShade="BF"/>
          <w:spacing w:val="-3"/>
          <w:sz w:val="24"/>
          <w:szCs w:val="24"/>
        </w:rPr>
        <w:t>Práctica</w:t>
      </w:r>
      <w:r w:rsidRPr="00B13FCC">
        <w:rPr>
          <w:rFonts w:ascii="Humanst521 BT" w:hAnsi="Humanst521 BT" w:cs="Arial"/>
          <w:color w:val="2E74B5" w:themeColor="accent1" w:themeShade="BF"/>
          <w:spacing w:val="-3"/>
          <w:sz w:val="24"/>
          <w:szCs w:val="24"/>
        </w:rPr>
        <w:t xml:space="preserve"> Social de Estudiantes de Trabajo Social) </w:t>
      </w:r>
    </w:p>
    <w:p w14:paraId="16F1069F" w14:textId="620E42F4" w:rsidR="00D20CEB" w:rsidRPr="00AC5CA2" w:rsidRDefault="00D20CEB" w:rsidP="005F13BE">
      <w:pPr>
        <w:pStyle w:val="Encabezado"/>
        <w:numPr>
          <w:ilvl w:val="0"/>
          <w:numId w:val="1"/>
        </w:numPr>
        <w:spacing w:line="276" w:lineRule="auto"/>
        <w:jc w:val="both"/>
        <w:rPr>
          <w:rFonts w:ascii="Humanst521 BT" w:hAnsi="Humanst521 BT" w:cs="Arial"/>
          <w:spacing w:val="-3"/>
          <w:sz w:val="24"/>
          <w:szCs w:val="24"/>
        </w:rPr>
      </w:pPr>
      <w:r w:rsidRPr="00AC5CA2">
        <w:rPr>
          <w:rFonts w:ascii="Humanst521 BT" w:hAnsi="Humanst521 BT" w:cs="Arial"/>
          <w:spacing w:val="-3"/>
          <w:sz w:val="24"/>
          <w:szCs w:val="24"/>
        </w:rPr>
        <w:t xml:space="preserve">Que, de acuerdo con lo anterior, se hace necesaria la celebración de un convenio de cooperación entre </w:t>
      </w:r>
      <w:r w:rsidR="004A20E9">
        <w:rPr>
          <w:rFonts w:ascii="Humanst521 BT" w:hAnsi="Humanst521 BT" w:cs="Arial"/>
          <w:spacing w:val="-3"/>
          <w:sz w:val="24"/>
          <w:szCs w:val="24"/>
        </w:rPr>
        <w:t>LA INSTITUCIÓN DE PRÁCTICA</w:t>
      </w:r>
      <w:r w:rsidRPr="00AC5CA2">
        <w:rPr>
          <w:rFonts w:ascii="Humanst521 BT" w:hAnsi="Humanst521 BT" w:cs="Arial"/>
          <w:spacing w:val="-3"/>
          <w:sz w:val="24"/>
          <w:szCs w:val="24"/>
        </w:rPr>
        <w:t xml:space="preserve"> y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con el fin de aunar esfuerzos para contribuir a un mejor desarrollo de los programas </w:t>
      </w:r>
      <w:r w:rsidR="001B13FC">
        <w:rPr>
          <w:rFonts w:ascii="Humanst521 BT" w:hAnsi="Humanst521 BT" w:cs="Arial"/>
          <w:spacing w:val="-3"/>
          <w:sz w:val="24"/>
          <w:szCs w:val="24"/>
        </w:rPr>
        <w:t xml:space="preserve">académicos ofertados por la Universidad, </w:t>
      </w:r>
      <w:r w:rsidR="001B13FC" w:rsidRPr="00AC5CA2">
        <w:rPr>
          <w:rFonts w:ascii="Humanst521 BT" w:hAnsi="Humanst521 BT" w:cs="Arial"/>
          <w:spacing w:val="-3"/>
          <w:sz w:val="24"/>
          <w:szCs w:val="24"/>
        </w:rPr>
        <w:t>en</w:t>
      </w:r>
      <w:r w:rsidR="001B13FC">
        <w:rPr>
          <w:rFonts w:ascii="Humanst521 BT" w:hAnsi="Humanst521 BT" w:cs="Arial"/>
          <w:spacing w:val="-3"/>
          <w:sz w:val="24"/>
          <w:szCs w:val="24"/>
        </w:rPr>
        <w:t xml:space="preserve"> el contexto del quehacer propio de LA INSTITUCIÓN DE PRÁCTICA.</w:t>
      </w:r>
    </w:p>
    <w:p w14:paraId="128178BA" w14:textId="77777777" w:rsidR="006C72B8" w:rsidRPr="00AC5CA2" w:rsidRDefault="006C72B8" w:rsidP="005F13BE">
      <w:pPr>
        <w:pStyle w:val="Encabezado"/>
        <w:spacing w:line="276" w:lineRule="auto"/>
        <w:ind w:left="360"/>
        <w:jc w:val="both"/>
        <w:rPr>
          <w:rFonts w:ascii="Humanst521 BT" w:hAnsi="Humanst521 BT" w:cs="Arial"/>
          <w:spacing w:val="-3"/>
          <w:sz w:val="24"/>
          <w:szCs w:val="24"/>
        </w:rPr>
      </w:pPr>
    </w:p>
    <w:p w14:paraId="0C0140B4" w14:textId="77777777"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spacing w:val="-3"/>
          <w:sz w:val="24"/>
          <w:szCs w:val="24"/>
        </w:rPr>
        <w:t>En consecuencia, se acuerda la celebración del presente convenio de acuerdo con las siguientes,</w:t>
      </w:r>
    </w:p>
    <w:p w14:paraId="271BF7A8" w14:textId="77777777" w:rsidR="006C72B8" w:rsidRPr="00AC5CA2" w:rsidRDefault="006C72B8" w:rsidP="005F13BE">
      <w:pPr>
        <w:pStyle w:val="Encabezado"/>
        <w:spacing w:line="276" w:lineRule="auto"/>
        <w:rPr>
          <w:rFonts w:ascii="Humanst521 BT" w:hAnsi="Humanst521 BT" w:cs="Arial"/>
          <w:b/>
          <w:spacing w:val="-3"/>
          <w:sz w:val="24"/>
          <w:szCs w:val="24"/>
        </w:rPr>
      </w:pPr>
    </w:p>
    <w:p w14:paraId="76F8BFB2" w14:textId="77777777" w:rsidR="006C72B8" w:rsidRPr="00AC5CA2" w:rsidRDefault="006C72B8" w:rsidP="005F13BE">
      <w:pPr>
        <w:pStyle w:val="Encabezado"/>
        <w:spacing w:line="276" w:lineRule="auto"/>
        <w:jc w:val="center"/>
        <w:rPr>
          <w:rFonts w:ascii="Humanst521 BT" w:hAnsi="Humanst521 BT" w:cs="Arial"/>
          <w:b/>
          <w:spacing w:val="-3"/>
          <w:sz w:val="24"/>
          <w:szCs w:val="24"/>
        </w:rPr>
      </w:pPr>
      <w:r w:rsidRPr="00AC5CA2">
        <w:rPr>
          <w:rFonts w:ascii="Humanst521 BT" w:hAnsi="Humanst521 BT" w:cs="Arial"/>
          <w:b/>
          <w:spacing w:val="-3"/>
          <w:sz w:val="24"/>
          <w:szCs w:val="24"/>
        </w:rPr>
        <w:t>CLÁUSULAS:</w:t>
      </w:r>
    </w:p>
    <w:p w14:paraId="3FDEFD6F" w14:textId="77777777" w:rsidR="006C72B8" w:rsidRPr="00AC5CA2" w:rsidRDefault="006C72B8" w:rsidP="005F13BE">
      <w:pPr>
        <w:pStyle w:val="Encabezado"/>
        <w:spacing w:line="276" w:lineRule="auto"/>
        <w:jc w:val="both"/>
        <w:rPr>
          <w:rFonts w:ascii="Humanst521 BT" w:hAnsi="Humanst521 BT" w:cs="Arial"/>
          <w:b/>
          <w:spacing w:val="-3"/>
          <w:sz w:val="24"/>
          <w:szCs w:val="24"/>
        </w:rPr>
      </w:pPr>
    </w:p>
    <w:p w14:paraId="541096EE" w14:textId="042B6DB7" w:rsidR="001B13FC" w:rsidRPr="00F94740" w:rsidRDefault="006C72B8" w:rsidP="005F13BE">
      <w:pPr>
        <w:pStyle w:val="Encabezado"/>
        <w:spacing w:line="276" w:lineRule="auto"/>
        <w:jc w:val="both"/>
        <w:rPr>
          <w:rFonts w:ascii="Humanst521 BT" w:hAnsi="Humanst521 BT"/>
          <w:color w:val="FF0000"/>
          <w:spacing w:val="-3"/>
          <w:sz w:val="24"/>
          <w:szCs w:val="24"/>
        </w:rPr>
      </w:pPr>
      <w:r w:rsidRPr="00AC5CA2">
        <w:rPr>
          <w:rFonts w:ascii="Humanst521 BT" w:hAnsi="Humanst521 BT" w:cs="Arial"/>
          <w:b/>
          <w:spacing w:val="-3"/>
          <w:sz w:val="24"/>
          <w:szCs w:val="24"/>
        </w:rPr>
        <w:t>CLÁUSULA PRIMERA. OBJETO</w:t>
      </w:r>
      <w:r w:rsidR="000808ED" w:rsidRPr="00AC5CA2">
        <w:rPr>
          <w:rFonts w:ascii="Humanst521 BT" w:hAnsi="Humanst521 BT" w:cs="Arial"/>
          <w:b/>
          <w:spacing w:val="-3"/>
          <w:sz w:val="24"/>
          <w:szCs w:val="24"/>
        </w:rPr>
        <w:t>.</w:t>
      </w:r>
      <w:r w:rsidRPr="00AC5CA2">
        <w:rPr>
          <w:rFonts w:ascii="Humanst521 BT" w:hAnsi="Humanst521 BT" w:cs="Arial"/>
          <w:b/>
          <w:spacing w:val="-3"/>
          <w:sz w:val="24"/>
          <w:szCs w:val="24"/>
        </w:rPr>
        <w:t xml:space="preserve"> </w:t>
      </w:r>
      <w:r w:rsidRPr="00AC5CA2">
        <w:rPr>
          <w:rFonts w:ascii="Humanst521 BT" w:hAnsi="Humanst521 BT" w:cs="Arial"/>
          <w:spacing w:val="-3"/>
          <w:sz w:val="24"/>
          <w:szCs w:val="24"/>
        </w:rPr>
        <w:t xml:space="preserve">El convenio tiene por objeto la cooperación entre </w:t>
      </w:r>
      <w:r w:rsidR="004A20E9">
        <w:rPr>
          <w:rFonts w:ascii="Humanst521 BT" w:hAnsi="Humanst521 BT" w:cs="Arial"/>
          <w:spacing w:val="-3"/>
          <w:sz w:val="24"/>
          <w:szCs w:val="24"/>
        </w:rPr>
        <w:t>LA INSTITUCIÓN DE PRÁCTICA</w:t>
      </w:r>
      <w:r w:rsidRPr="00AC5CA2">
        <w:rPr>
          <w:rFonts w:ascii="Humanst521 BT" w:hAnsi="Humanst521 BT" w:cs="Arial"/>
          <w:spacing w:val="-3"/>
          <w:sz w:val="24"/>
          <w:szCs w:val="24"/>
        </w:rPr>
        <w:t xml:space="preserve"> y </w:t>
      </w:r>
      <w:r w:rsidR="00BF7E11" w:rsidRPr="00AC5CA2">
        <w:rPr>
          <w:rFonts w:ascii="Humanst521 BT" w:hAnsi="Humanst521 BT" w:cs="Arial"/>
          <w:spacing w:val="-3"/>
          <w:sz w:val="24"/>
          <w:szCs w:val="24"/>
        </w:rPr>
        <w:t>LA UIS</w:t>
      </w:r>
      <w:r w:rsidRPr="00AC5CA2">
        <w:rPr>
          <w:rFonts w:ascii="Humanst521 BT" w:hAnsi="Humanst521 BT" w:cs="Arial"/>
          <w:b/>
          <w:spacing w:val="-3"/>
          <w:sz w:val="24"/>
          <w:szCs w:val="24"/>
        </w:rPr>
        <w:t xml:space="preserve"> </w:t>
      </w:r>
      <w:r w:rsidRPr="00AC5CA2">
        <w:rPr>
          <w:rFonts w:ascii="Humanst521 BT" w:hAnsi="Humanst521 BT" w:cs="Arial"/>
          <w:spacing w:val="-3"/>
          <w:sz w:val="24"/>
          <w:szCs w:val="24"/>
        </w:rPr>
        <w:t>para la dinamización de las prácticas de los estudiantes</w:t>
      </w:r>
      <w:r w:rsidR="001B13FC">
        <w:rPr>
          <w:rFonts w:ascii="Humanst521 BT" w:hAnsi="Humanst521 BT" w:cs="Arial"/>
          <w:spacing w:val="-3"/>
          <w:sz w:val="24"/>
          <w:szCs w:val="24"/>
        </w:rPr>
        <w:t xml:space="preserve"> del programa </w:t>
      </w:r>
      <w:r w:rsidR="001B13FC" w:rsidRPr="00B13FCC">
        <w:rPr>
          <w:rFonts w:ascii="Humanst521 BT" w:hAnsi="Humanst521 BT" w:cs="Arial"/>
          <w:color w:val="2E74B5" w:themeColor="accent1" w:themeShade="BF"/>
          <w:spacing w:val="-3"/>
          <w:sz w:val="24"/>
          <w:szCs w:val="24"/>
        </w:rPr>
        <w:t xml:space="preserve">___________________(indicar el programa objeto del convenio: Ejemplo: Trabajo Social, Derecho, Licenciatura en educación respectiva) </w:t>
      </w:r>
      <w:r w:rsidRPr="00B13FCC">
        <w:rPr>
          <w:rFonts w:ascii="Humanst521 BT" w:hAnsi="Humanst521 BT"/>
          <w:color w:val="2E74B5" w:themeColor="accent1" w:themeShade="BF"/>
          <w:spacing w:val="-3"/>
          <w:sz w:val="24"/>
          <w:szCs w:val="24"/>
        </w:rPr>
        <w:t>;</w:t>
      </w:r>
      <w:r w:rsidRPr="00AC5CA2">
        <w:rPr>
          <w:rFonts w:ascii="Humanst521 BT" w:hAnsi="Humanst521 BT"/>
          <w:spacing w:val="-3"/>
          <w:sz w:val="24"/>
          <w:szCs w:val="24"/>
        </w:rPr>
        <w:t xml:space="preserve"> teniendo en cuenta que la responsabilidad prioritaria de </w:t>
      </w:r>
      <w:r w:rsidR="004A20E9">
        <w:rPr>
          <w:rFonts w:ascii="Humanst521 BT" w:hAnsi="Humanst521 BT"/>
          <w:spacing w:val="-3"/>
          <w:sz w:val="24"/>
          <w:szCs w:val="24"/>
        </w:rPr>
        <w:t>LA INSTITUCIÓN DE PRÁCTICA</w:t>
      </w:r>
      <w:r w:rsidRPr="00AC5CA2">
        <w:rPr>
          <w:rFonts w:ascii="Humanst521 BT" w:hAnsi="Humanst521 BT"/>
          <w:spacing w:val="-3"/>
          <w:sz w:val="24"/>
          <w:szCs w:val="24"/>
        </w:rPr>
        <w:t xml:space="preserve"> es la de prestar el servicio de </w:t>
      </w:r>
      <w:r w:rsidR="001B13FC" w:rsidRPr="00B13FCC">
        <w:rPr>
          <w:rFonts w:ascii="Humanst521 BT" w:hAnsi="Humanst521 BT"/>
          <w:color w:val="2E74B5" w:themeColor="accent1" w:themeShade="BF"/>
          <w:spacing w:val="-3"/>
          <w:sz w:val="24"/>
          <w:szCs w:val="24"/>
        </w:rPr>
        <w:t>_____________________ (indicar el objeto social o fin m</w:t>
      </w:r>
      <w:r w:rsidR="00F94740" w:rsidRPr="00B13FCC">
        <w:rPr>
          <w:rFonts w:ascii="Humanst521 BT" w:hAnsi="Humanst521 BT"/>
          <w:color w:val="2E74B5" w:themeColor="accent1" w:themeShade="BF"/>
          <w:spacing w:val="-3"/>
          <w:sz w:val="24"/>
          <w:szCs w:val="24"/>
        </w:rPr>
        <w:t>isional de la Institución de Prá</w:t>
      </w:r>
      <w:r w:rsidR="001B13FC" w:rsidRPr="00B13FCC">
        <w:rPr>
          <w:rFonts w:ascii="Humanst521 BT" w:hAnsi="Humanst521 BT"/>
          <w:color w:val="2E74B5" w:themeColor="accent1" w:themeShade="BF"/>
          <w:spacing w:val="-3"/>
          <w:sz w:val="24"/>
          <w:szCs w:val="24"/>
        </w:rPr>
        <w:t>ctica, asociado di</w:t>
      </w:r>
      <w:r w:rsidR="00327402" w:rsidRPr="00B13FCC">
        <w:rPr>
          <w:rFonts w:ascii="Humanst521 BT" w:hAnsi="Humanst521 BT"/>
          <w:color w:val="2E74B5" w:themeColor="accent1" w:themeShade="BF"/>
          <w:spacing w:val="-3"/>
          <w:sz w:val="24"/>
          <w:szCs w:val="24"/>
        </w:rPr>
        <w:t>rectamente con la prá</w:t>
      </w:r>
      <w:r w:rsidR="001B13FC" w:rsidRPr="00B13FCC">
        <w:rPr>
          <w:rFonts w:ascii="Humanst521 BT" w:hAnsi="Humanst521 BT"/>
          <w:color w:val="2E74B5" w:themeColor="accent1" w:themeShade="BF"/>
          <w:spacing w:val="-3"/>
          <w:sz w:val="24"/>
          <w:szCs w:val="24"/>
        </w:rPr>
        <w:t xml:space="preserve">ctica) </w:t>
      </w:r>
      <w:r w:rsidRPr="00B13FCC">
        <w:rPr>
          <w:rFonts w:ascii="Humanst521 BT" w:hAnsi="Humanst521 BT"/>
          <w:color w:val="2E74B5" w:themeColor="accent1" w:themeShade="BF"/>
          <w:spacing w:val="-3"/>
          <w:sz w:val="24"/>
          <w:szCs w:val="24"/>
        </w:rPr>
        <w:t xml:space="preserve"> </w:t>
      </w:r>
      <w:r w:rsidRPr="00AC5CA2">
        <w:rPr>
          <w:rFonts w:ascii="Humanst521 BT" w:hAnsi="Humanst521 BT"/>
          <w:spacing w:val="-3"/>
          <w:sz w:val="24"/>
          <w:szCs w:val="24"/>
        </w:rPr>
        <w:t xml:space="preserve">y la de </w:t>
      </w:r>
      <w:r w:rsidR="00BF7E11" w:rsidRPr="00AC5CA2">
        <w:rPr>
          <w:rFonts w:ascii="Humanst521 BT" w:hAnsi="Humanst521 BT"/>
          <w:spacing w:val="-3"/>
          <w:sz w:val="24"/>
          <w:szCs w:val="24"/>
        </w:rPr>
        <w:t>LA UIS</w:t>
      </w:r>
      <w:r w:rsidRPr="00AC5CA2">
        <w:rPr>
          <w:rFonts w:ascii="Humanst521 BT" w:hAnsi="Humanst521 BT"/>
          <w:spacing w:val="-3"/>
          <w:sz w:val="24"/>
          <w:szCs w:val="24"/>
        </w:rPr>
        <w:t xml:space="preserve"> formar con excelencia académica</w:t>
      </w:r>
      <w:r w:rsidR="001B13FC">
        <w:rPr>
          <w:rFonts w:ascii="Humanst521 BT" w:hAnsi="Humanst521 BT"/>
          <w:spacing w:val="-3"/>
          <w:sz w:val="24"/>
          <w:szCs w:val="24"/>
        </w:rPr>
        <w:t xml:space="preserve"> y científica al estudiante, </w:t>
      </w:r>
      <w:r w:rsidRPr="00AC5CA2">
        <w:rPr>
          <w:rFonts w:ascii="Humanst521 BT" w:hAnsi="Humanst521 BT"/>
          <w:spacing w:val="-3"/>
          <w:sz w:val="24"/>
          <w:szCs w:val="24"/>
        </w:rPr>
        <w:t xml:space="preserve"> para garantizarle un óptimo desempeño profesional; en un marco de respeto mutuo por las normas que le son propias.</w:t>
      </w:r>
      <w:r w:rsidR="006A3C5A">
        <w:rPr>
          <w:rFonts w:ascii="Humanst521 BT" w:hAnsi="Humanst521 BT"/>
          <w:spacing w:val="-3"/>
          <w:sz w:val="24"/>
          <w:szCs w:val="24"/>
        </w:rPr>
        <w:t xml:space="preserve"> </w:t>
      </w:r>
    </w:p>
    <w:p w14:paraId="5FAA06F2" w14:textId="77777777" w:rsidR="006C72B8" w:rsidRPr="00AC5CA2" w:rsidRDefault="006C72B8" w:rsidP="005F13BE">
      <w:pPr>
        <w:pStyle w:val="Encabezado"/>
        <w:spacing w:line="276" w:lineRule="auto"/>
        <w:jc w:val="both"/>
        <w:rPr>
          <w:rFonts w:ascii="Humanst521 BT" w:hAnsi="Humanst521 BT"/>
          <w:spacing w:val="-3"/>
          <w:sz w:val="24"/>
          <w:szCs w:val="24"/>
        </w:rPr>
      </w:pPr>
    </w:p>
    <w:p w14:paraId="18D952F3" w14:textId="78B4FC5C" w:rsidR="006C72B8" w:rsidRPr="00B13FCC" w:rsidRDefault="006C72B8" w:rsidP="005F13BE">
      <w:pPr>
        <w:pStyle w:val="Encabezado"/>
        <w:spacing w:line="276" w:lineRule="auto"/>
        <w:jc w:val="both"/>
        <w:rPr>
          <w:rFonts w:ascii="Humanst521 BT" w:hAnsi="Humanst521 BT" w:cs="Arial"/>
          <w:color w:val="2E74B5" w:themeColor="accent1" w:themeShade="BF"/>
          <w:spacing w:val="-3"/>
          <w:sz w:val="24"/>
          <w:szCs w:val="24"/>
        </w:rPr>
      </w:pPr>
      <w:r w:rsidRPr="00AC5CA2">
        <w:rPr>
          <w:rFonts w:ascii="Humanst521 BT" w:hAnsi="Humanst521 BT" w:cs="Arial"/>
          <w:b/>
          <w:spacing w:val="-3"/>
          <w:sz w:val="24"/>
          <w:szCs w:val="24"/>
        </w:rPr>
        <w:t>CLÁUSULA SEGUNDA</w:t>
      </w:r>
      <w:r w:rsidR="0040634D" w:rsidRPr="00AC5CA2">
        <w:rPr>
          <w:rFonts w:ascii="Humanst521 BT" w:hAnsi="Humanst521 BT" w:cs="Arial"/>
          <w:b/>
          <w:spacing w:val="-3"/>
          <w:sz w:val="24"/>
          <w:szCs w:val="24"/>
        </w:rPr>
        <w:t xml:space="preserve">. </w:t>
      </w:r>
      <w:r w:rsidR="0072152B">
        <w:rPr>
          <w:rFonts w:ascii="Humanst521 BT" w:hAnsi="Humanst521 BT" w:cs="Arial"/>
          <w:b/>
          <w:spacing w:val="-3"/>
          <w:sz w:val="24"/>
          <w:szCs w:val="24"/>
        </w:rPr>
        <w:t>MARCO LEGAL Y Á</w:t>
      </w:r>
      <w:r w:rsidRPr="00AC5CA2">
        <w:rPr>
          <w:rFonts w:ascii="Humanst521 BT" w:hAnsi="Humanst521 BT" w:cs="Arial"/>
          <w:b/>
          <w:spacing w:val="-3"/>
          <w:sz w:val="24"/>
          <w:szCs w:val="24"/>
        </w:rPr>
        <w:t>MBITO DE APLICACIÓN</w:t>
      </w:r>
      <w:r w:rsidR="000808ED" w:rsidRPr="00AC5CA2">
        <w:rPr>
          <w:rFonts w:ascii="Humanst521 BT" w:hAnsi="Humanst521 BT" w:cs="Arial"/>
          <w:spacing w:val="-3"/>
          <w:sz w:val="24"/>
          <w:szCs w:val="24"/>
        </w:rPr>
        <w:t>.</w:t>
      </w:r>
      <w:r w:rsidRPr="00AC5CA2">
        <w:rPr>
          <w:rFonts w:ascii="Humanst521 BT" w:hAnsi="Humanst521 BT" w:cs="Arial"/>
          <w:spacing w:val="-3"/>
          <w:sz w:val="24"/>
          <w:szCs w:val="24"/>
        </w:rPr>
        <w:t xml:space="preserve"> El presente convenio se regirá por </w:t>
      </w:r>
      <w:r w:rsidRPr="00AC5CA2">
        <w:rPr>
          <w:rFonts w:ascii="Humanst521 BT" w:eastAsia="Arial Unicode MS" w:hAnsi="Humanst521 BT" w:cs="Tahoma"/>
          <w:sz w:val="24"/>
          <w:szCs w:val="24"/>
          <w:lang w:val="es-ES"/>
        </w:rPr>
        <w:t>el artículo 209 de la Constitución</w:t>
      </w:r>
      <w:r w:rsidRPr="00AC5CA2">
        <w:rPr>
          <w:rFonts w:ascii="Humanst521 BT" w:hAnsi="Humanst521 BT" w:cs="Arial"/>
          <w:spacing w:val="-3"/>
          <w:sz w:val="24"/>
          <w:szCs w:val="24"/>
        </w:rPr>
        <w:t xml:space="preserve"> Política de Colombia, en la Ley 489 de 1998, por el Código Civil, Código de Comercio y aquellas normas de carácter público o privado que sean pertinentes. En todo caso, tanto </w:t>
      </w:r>
      <w:r w:rsidR="004A20E9">
        <w:rPr>
          <w:rFonts w:ascii="Humanst521 BT" w:hAnsi="Humanst521 BT" w:cs="Arial"/>
          <w:spacing w:val="-3"/>
          <w:sz w:val="24"/>
          <w:szCs w:val="24"/>
        </w:rPr>
        <w:t>LA INSTITUCIÓN DE PRÁCTICA</w:t>
      </w:r>
      <w:r w:rsidRPr="00AC5CA2">
        <w:rPr>
          <w:rFonts w:ascii="Humanst521 BT" w:hAnsi="Humanst521 BT" w:cs="Arial"/>
          <w:spacing w:val="-3"/>
          <w:sz w:val="24"/>
          <w:szCs w:val="24"/>
        </w:rPr>
        <w:t xml:space="preserve"> como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se </w:t>
      </w:r>
      <w:r w:rsidRPr="00AC5CA2">
        <w:rPr>
          <w:rFonts w:ascii="Humanst521 BT" w:hAnsi="Humanst521 BT" w:cs="Arial"/>
          <w:spacing w:val="-3"/>
          <w:sz w:val="24"/>
          <w:szCs w:val="24"/>
        </w:rPr>
        <w:lastRenderedPageBreak/>
        <w:t>regirán por las normas vigentes en cada una de ellas, aplicables de conformidad con su naturaleza jurídica. Los objetivos de cada una de ellas serán respetados, al igual que su régimen legal y autonomía, sin perjuicio de que se realicen las adecuaciones necesarias para alcanzar los objetivos q</w:t>
      </w:r>
      <w:r w:rsidR="006A3C5A">
        <w:rPr>
          <w:rFonts w:ascii="Humanst521 BT" w:hAnsi="Humanst521 BT" w:cs="Arial"/>
          <w:spacing w:val="-3"/>
          <w:sz w:val="24"/>
          <w:szCs w:val="24"/>
        </w:rPr>
        <w:t>ue conjuntamente se determinen.</w:t>
      </w:r>
      <w:r w:rsidR="006A3C5A" w:rsidRPr="00AC5CA2">
        <w:rPr>
          <w:rFonts w:ascii="Humanst521 BT" w:hAnsi="Humanst521 BT" w:cs="Arial"/>
          <w:b/>
          <w:spacing w:val="-3"/>
          <w:sz w:val="24"/>
          <w:szCs w:val="24"/>
        </w:rPr>
        <w:t xml:space="preserve"> PARÁGRAFO</w:t>
      </w:r>
      <w:r w:rsidR="00DB39F1">
        <w:rPr>
          <w:rFonts w:ascii="Humanst521 BT" w:hAnsi="Humanst521 BT" w:cs="Arial"/>
          <w:b/>
          <w:spacing w:val="-3"/>
          <w:sz w:val="24"/>
          <w:szCs w:val="24"/>
        </w:rPr>
        <w:t xml:space="preserve"> </w:t>
      </w:r>
      <w:r w:rsidR="003E42ED">
        <w:rPr>
          <w:rFonts w:ascii="Humanst521 BT" w:hAnsi="Humanst521 BT" w:cs="Arial"/>
          <w:b/>
          <w:spacing w:val="-3"/>
          <w:sz w:val="24"/>
          <w:szCs w:val="24"/>
        </w:rPr>
        <w:t>PRIMERO</w:t>
      </w:r>
      <w:r w:rsidR="00DB39F1">
        <w:rPr>
          <w:rFonts w:ascii="Humanst521 BT" w:hAnsi="Humanst521 BT" w:cs="Arial"/>
          <w:b/>
          <w:spacing w:val="-3"/>
          <w:sz w:val="24"/>
          <w:szCs w:val="24"/>
        </w:rPr>
        <w:t>.</w:t>
      </w:r>
      <w:r w:rsidR="00166F0F" w:rsidRPr="00AC5CA2">
        <w:rPr>
          <w:rFonts w:ascii="Humanst521 BT" w:hAnsi="Humanst521 BT" w:cs="Arial"/>
          <w:b/>
          <w:spacing w:val="-3"/>
          <w:sz w:val="24"/>
          <w:szCs w:val="24"/>
        </w:rPr>
        <w:t xml:space="preserve"> -</w:t>
      </w:r>
      <w:r w:rsidRPr="00AC5CA2">
        <w:rPr>
          <w:rFonts w:ascii="Humanst521 BT" w:hAnsi="Humanst521 BT" w:cs="Arial"/>
          <w:spacing w:val="-3"/>
          <w:sz w:val="24"/>
          <w:szCs w:val="24"/>
        </w:rPr>
        <w:t xml:space="preserve"> Este </w:t>
      </w:r>
      <w:r w:rsidR="0040634D" w:rsidRPr="00AC5CA2">
        <w:rPr>
          <w:rFonts w:ascii="Humanst521 BT" w:hAnsi="Humanst521 BT" w:cs="Arial"/>
          <w:spacing w:val="-3"/>
          <w:sz w:val="24"/>
          <w:szCs w:val="24"/>
        </w:rPr>
        <w:t>c</w:t>
      </w:r>
      <w:r w:rsidRPr="00AC5CA2">
        <w:rPr>
          <w:rFonts w:ascii="Humanst521 BT" w:hAnsi="Humanst521 BT" w:cs="Arial"/>
          <w:spacing w:val="-3"/>
          <w:sz w:val="24"/>
          <w:szCs w:val="24"/>
        </w:rPr>
        <w:t xml:space="preserve">onvenio tiene ámbito de aplicación en las entidades que lo suscriben, por un lado, </w:t>
      </w:r>
      <w:r w:rsidR="004A20E9">
        <w:rPr>
          <w:rFonts w:ascii="Humanst521 BT" w:hAnsi="Humanst521 BT" w:cs="Arial"/>
          <w:spacing w:val="-3"/>
          <w:sz w:val="24"/>
          <w:szCs w:val="24"/>
        </w:rPr>
        <w:t>LA INSTITUCIÓN DE PRÁCTICA</w:t>
      </w:r>
      <w:r w:rsidRPr="00AC5CA2">
        <w:rPr>
          <w:rFonts w:ascii="Humanst521 BT" w:hAnsi="Humanst521 BT" w:cs="Arial"/>
          <w:spacing w:val="-3"/>
          <w:sz w:val="24"/>
          <w:szCs w:val="24"/>
        </w:rPr>
        <w:t xml:space="preserve"> y por otro, </w:t>
      </w:r>
      <w:r w:rsidR="00BF7E11" w:rsidRPr="00AC5CA2">
        <w:rPr>
          <w:rFonts w:ascii="Humanst521 BT" w:hAnsi="Humanst521 BT" w:cs="Arial"/>
          <w:spacing w:val="-3"/>
          <w:sz w:val="24"/>
          <w:szCs w:val="24"/>
        </w:rPr>
        <w:t>LA UIS</w:t>
      </w:r>
      <w:r w:rsidR="00166F0F" w:rsidRPr="00AC5CA2">
        <w:rPr>
          <w:rFonts w:ascii="Humanst521 BT" w:hAnsi="Humanst521 BT" w:cs="Arial"/>
          <w:spacing w:val="-3"/>
          <w:sz w:val="24"/>
          <w:szCs w:val="24"/>
        </w:rPr>
        <w:t>, y</w:t>
      </w:r>
      <w:r w:rsidRPr="00AC5CA2">
        <w:rPr>
          <w:rFonts w:ascii="Humanst521 BT" w:hAnsi="Humanst521 BT" w:cs="Arial"/>
          <w:spacing w:val="-3"/>
          <w:sz w:val="24"/>
          <w:szCs w:val="24"/>
        </w:rPr>
        <w:t xml:space="preserve"> rige para la integralidad de los componentes organizacionales</w:t>
      </w:r>
      <w:r w:rsidR="00166F0F" w:rsidRPr="00AC5CA2">
        <w:rPr>
          <w:rFonts w:ascii="Humanst521 BT" w:hAnsi="Humanst521 BT" w:cs="Arial"/>
          <w:spacing w:val="-3"/>
          <w:sz w:val="24"/>
          <w:szCs w:val="24"/>
        </w:rPr>
        <w:t>,</w:t>
      </w:r>
      <w:r w:rsidRPr="00AC5CA2">
        <w:rPr>
          <w:rFonts w:ascii="Humanst521 BT" w:hAnsi="Humanst521 BT" w:cs="Arial"/>
          <w:spacing w:val="-3"/>
          <w:sz w:val="24"/>
          <w:szCs w:val="24"/>
        </w:rPr>
        <w:t xml:space="preserve"> tanto estructurales </w:t>
      </w:r>
      <w:r w:rsidR="00166F0F" w:rsidRPr="00AC5CA2">
        <w:rPr>
          <w:rFonts w:ascii="Humanst521 BT" w:hAnsi="Humanst521 BT" w:cs="Arial"/>
          <w:spacing w:val="-3"/>
          <w:sz w:val="24"/>
          <w:szCs w:val="24"/>
        </w:rPr>
        <w:t>como funcionales</w:t>
      </w:r>
      <w:r w:rsidRPr="00AC5CA2">
        <w:rPr>
          <w:rFonts w:ascii="Humanst521 BT" w:hAnsi="Humanst521 BT" w:cs="Arial"/>
          <w:spacing w:val="-3"/>
          <w:sz w:val="24"/>
          <w:szCs w:val="24"/>
        </w:rPr>
        <w:t xml:space="preserve"> y operativos. Los objetivos de cada una de ellas serán resp</w:t>
      </w:r>
      <w:r w:rsidR="00277C47" w:rsidRPr="00AC5CA2">
        <w:rPr>
          <w:rFonts w:ascii="Humanst521 BT" w:hAnsi="Humanst521 BT" w:cs="Arial"/>
          <w:spacing w:val="-3"/>
          <w:sz w:val="24"/>
          <w:szCs w:val="24"/>
        </w:rPr>
        <w:t>etados al igual que su régimen l</w:t>
      </w:r>
      <w:r w:rsidRPr="00AC5CA2">
        <w:rPr>
          <w:rFonts w:ascii="Humanst521 BT" w:hAnsi="Humanst521 BT" w:cs="Arial"/>
          <w:spacing w:val="-3"/>
          <w:sz w:val="24"/>
          <w:szCs w:val="24"/>
        </w:rPr>
        <w:t xml:space="preserve">egal y autonomía administrativa. </w:t>
      </w:r>
      <w:r w:rsidR="00F53410" w:rsidRPr="00B13FCC">
        <w:rPr>
          <w:rFonts w:ascii="Humanst521 BT" w:hAnsi="Humanst521 BT" w:cs="Arial"/>
          <w:b/>
          <w:color w:val="2E74B5" w:themeColor="accent1" w:themeShade="BF"/>
          <w:spacing w:val="-3"/>
          <w:sz w:val="24"/>
          <w:szCs w:val="24"/>
        </w:rPr>
        <w:t>PARÁ</w:t>
      </w:r>
      <w:r w:rsidR="006A3C5A" w:rsidRPr="00B13FCC">
        <w:rPr>
          <w:rFonts w:ascii="Humanst521 BT" w:hAnsi="Humanst521 BT" w:cs="Arial"/>
          <w:b/>
          <w:color w:val="2E74B5" w:themeColor="accent1" w:themeShade="BF"/>
          <w:spacing w:val="-3"/>
          <w:sz w:val="24"/>
          <w:szCs w:val="24"/>
        </w:rPr>
        <w:t>GRAFO</w:t>
      </w:r>
      <w:r w:rsidR="003E42ED" w:rsidRPr="00B13FCC">
        <w:rPr>
          <w:rFonts w:ascii="Humanst521 BT" w:hAnsi="Humanst521 BT" w:cs="Arial"/>
          <w:b/>
          <w:color w:val="2E74B5" w:themeColor="accent1" w:themeShade="BF"/>
          <w:spacing w:val="-3"/>
          <w:sz w:val="24"/>
          <w:szCs w:val="24"/>
        </w:rPr>
        <w:t xml:space="preserve"> SEGUNDO</w:t>
      </w:r>
      <w:r w:rsidR="00DB39F1" w:rsidRPr="00B13FCC">
        <w:rPr>
          <w:rFonts w:ascii="Humanst521 BT" w:hAnsi="Humanst521 BT" w:cs="Arial"/>
          <w:b/>
          <w:color w:val="2E74B5" w:themeColor="accent1" w:themeShade="BF"/>
          <w:spacing w:val="-3"/>
          <w:sz w:val="24"/>
          <w:szCs w:val="24"/>
        </w:rPr>
        <w:t>.-</w:t>
      </w:r>
      <w:r w:rsidR="00F94740" w:rsidRPr="00B13FCC">
        <w:rPr>
          <w:rFonts w:ascii="Humanst521 BT" w:hAnsi="Humanst521 BT" w:cs="Arial"/>
          <w:b/>
          <w:color w:val="2E74B5" w:themeColor="accent1" w:themeShade="BF"/>
          <w:spacing w:val="-3"/>
          <w:sz w:val="24"/>
          <w:szCs w:val="24"/>
        </w:rPr>
        <w:t xml:space="preserve"> (</w:t>
      </w:r>
      <w:r w:rsidR="006A3C5A" w:rsidRPr="00B13FCC">
        <w:rPr>
          <w:rFonts w:ascii="Humanst521 BT" w:hAnsi="Humanst521 BT" w:cs="Arial"/>
          <w:b/>
          <w:color w:val="2E74B5" w:themeColor="accent1" w:themeShade="BF"/>
          <w:spacing w:val="-3"/>
          <w:sz w:val="24"/>
          <w:szCs w:val="24"/>
        </w:rPr>
        <w:t xml:space="preserve">APLICA UNICAMENTE PARA LAS </w:t>
      </w:r>
      <w:r w:rsidR="00F53410" w:rsidRPr="00B13FCC">
        <w:rPr>
          <w:rFonts w:ascii="Humanst521 BT" w:hAnsi="Humanst521 BT" w:cs="Arial"/>
          <w:b/>
          <w:color w:val="2E74B5" w:themeColor="accent1" w:themeShade="BF"/>
          <w:spacing w:val="-3"/>
          <w:sz w:val="24"/>
          <w:szCs w:val="24"/>
          <w:u w:val="single"/>
        </w:rPr>
        <w:t>PRÁCTICAS PEDAGÓ</w:t>
      </w:r>
      <w:r w:rsidR="006A3C5A" w:rsidRPr="00B13FCC">
        <w:rPr>
          <w:rFonts w:ascii="Humanst521 BT" w:hAnsi="Humanst521 BT" w:cs="Arial"/>
          <w:b/>
          <w:color w:val="2E74B5" w:themeColor="accent1" w:themeShade="BF"/>
          <w:spacing w:val="-3"/>
          <w:sz w:val="24"/>
          <w:szCs w:val="24"/>
          <w:u w:val="single"/>
        </w:rPr>
        <w:t>GICAS</w:t>
      </w:r>
      <w:r w:rsidR="006A3C5A" w:rsidRPr="00B13FCC">
        <w:rPr>
          <w:rFonts w:ascii="Humanst521 BT" w:hAnsi="Humanst521 BT" w:cs="Arial"/>
          <w:b/>
          <w:color w:val="2E74B5" w:themeColor="accent1" w:themeShade="BF"/>
          <w:spacing w:val="-3"/>
          <w:sz w:val="24"/>
          <w:szCs w:val="24"/>
        </w:rPr>
        <w:t xml:space="preserve"> EN LOS EVENTOS EN QUE EL </w:t>
      </w:r>
      <w:r w:rsidR="006A3C5A" w:rsidRPr="00B13FCC">
        <w:rPr>
          <w:rFonts w:ascii="Humanst521 BT" w:hAnsi="Humanst521 BT" w:cs="Arial"/>
          <w:b/>
          <w:color w:val="2E74B5" w:themeColor="accent1" w:themeShade="BF"/>
          <w:spacing w:val="-3"/>
          <w:sz w:val="24"/>
          <w:szCs w:val="24"/>
          <w:u w:val="single"/>
        </w:rPr>
        <w:t>CONVENIO SE SUSCRIBA CON UNA ENTIDAD TERRITORIAL CERTIFICADA</w:t>
      </w:r>
      <w:r w:rsidR="006A3C5A" w:rsidRPr="00B13FCC">
        <w:rPr>
          <w:rFonts w:ascii="Humanst521 BT" w:hAnsi="Humanst521 BT" w:cs="Arial"/>
          <w:b/>
          <w:color w:val="2E74B5" w:themeColor="accent1" w:themeShade="BF"/>
          <w:spacing w:val="-3"/>
          <w:sz w:val="24"/>
          <w:szCs w:val="24"/>
        </w:rPr>
        <w:t>)</w:t>
      </w:r>
      <w:r w:rsidRPr="00B13FCC">
        <w:rPr>
          <w:rFonts w:ascii="Humanst521 BT" w:hAnsi="Humanst521 BT" w:cs="Arial"/>
          <w:color w:val="2E74B5" w:themeColor="accent1" w:themeShade="BF"/>
          <w:spacing w:val="-3"/>
          <w:sz w:val="24"/>
          <w:szCs w:val="24"/>
        </w:rPr>
        <w:t xml:space="preserve">La </w:t>
      </w:r>
      <w:r w:rsidR="00FB51E0" w:rsidRPr="00B13FCC">
        <w:rPr>
          <w:rFonts w:ascii="Humanst521 BT" w:hAnsi="Humanst521 BT" w:cs="Arial"/>
          <w:color w:val="2E74B5" w:themeColor="accent1" w:themeShade="BF"/>
          <w:spacing w:val="-3"/>
          <w:sz w:val="24"/>
          <w:szCs w:val="24"/>
        </w:rPr>
        <w:t>práctica p</w:t>
      </w:r>
      <w:r w:rsidR="00D00712" w:rsidRPr="00B13FCC">
        <w:rPr>
          <w:rFonts w:ascii="Humanst521 BT" w:hAnsi="Humanst521 BT" w:cs="Arial"/>
          <w:color w:val="2E74B5" w:themeColor="accent1" w:themeShade="BF"/>
          <w:spacing w:val="-3"/>
          <w:sz w:val="24"/>
          <w:szCs w:val="24"/>
        </w:rPr>
        <w:t>edagógica se</w:t>
      </w:r>
      <w:r w:rsidRPr="00B13FCC">
        <w:rPr>
          <w:rFonts w:ascii="Humanst521 BT" w:hAnsi="Humanst521 BT" w:cs="Arial"/>
          <w:color w:val="2E74B5" w:themeColor="accent1" w:themeShade="BF"/>
          <w:spacing w:val="-3"/>
          <w:sz w:val="24"/>
          <w:szCs w:val="24"/>
        </w:rPr>
        <w:t xml:space="preserve"> llevará a cabo en los</w:t>
      </w:r>
      <w:r w:rsidR="00434F23" w:rsidRPr="00B13FCC">
        <w:rPr>
          <w:rFonts w:ascii="Humanst521 BT" w:hAnsi="Humanst521 BT" w:cs="Arial"/>
          <w:color w:val="2E74B5" w:themeColor="accent1" w:themeShade="BF"/>
          <w:spacing w:val="-3"/>
          <w:sz w:val="24"/>
          <w:szCs w:val="24"/>
        </w:rPr>
        <w:t xml:space="preserve"> siguientes</w:t>
      </w:r>
      <w:r w:rsidRPr="00B13FCC">
        <w:rPr>
          <w:rFonts w:ascii="Humanst521 BT" w:hAnsi="Humanst521 BT" w:cs="Arial"/>
          <w:color w:val="2E74B5" w:themeColor="accent1" w:themeShade="BF"/>
          <w:spacing w:val="-3"/>
          <w:sz w:val="24"/>
          <w:szCs w:val="24"/>
        </w:rPr>
        <w:t xml:space="preserve"> </w:t>
      </w:r>
      <w:r w:rsidR="00277C47" w:rsidRPr="00B13FCC">
        <w:rPr>
          <w:rFonts w:ascii="Humanst521 BT" w:hAnsi="Humanst521 BT" w:cs="Arial"/>
          <w:color w:val="2E74B5" w:themeColor="accent1" w:themeShade="BF"/>
          <w:spacing w:val="-3"/>
          <w:sz w:val="24"/>
          <w:szCs w:val="24"/>
        </w:rPr>
        <w:t xml:space="preserve">EE </w:t>
      </w:r>
      <w:r w:rsidRPr="00B13FCC">
        <w:rPr>
          <w:rFonts w:ascii="Humanst521 BT" w:hAnsi="Humanst521 BT" w:cs="Arial"/>
          <w:color w:val="2E74B5" w:themeColor="accent1" w:themeShade="BF"/>
          <w:spacing w:val="-3"/>
          <w:sz w:val="24"/>
          <w:szCs w:val="24"/>
        </w:rPr>
        <w:t xml:space="preserve">pertenecientes a </w:t>
      </w:r>
      <w:r w:rsidR="004A20E9" w:rsidRPr="00B13FCC">
        <w:rPr>
          <w:rFonts w:ascii="Humanst521 BT" w:hAnsi="Humanst521 BT" w:cs="Arial"/>
          <w:color w:val="2E74B5" w:themeColor="accent1" w:themeShade="BF"/>
          <w:spacing w:val="-3"/>
          <w:sz w:val="24"/>
          <w:szCs w:val="24"/>
        </w:rPr>
        <w:t>LA INSTITUCIÓN DE PRÁCTICA</w:t>
      </w:r>
      <w:r w:rsidR="00434F23" w:rsidRPr="00B13FCC">
        <w:rPr>
          <w:rFonts w:ascii="Humanst521 BT" w:hAnsi="Humanst521 BT" w:cs="Arial"/>
          <w:color w:val="2E74B5" w:themeColor="accent1" w:themeShade="BF"/>
          <w:spacing w:val="-3"/>
          <w:sz w:val="24"/>
          <w:szCs w:val="24"/>
        </w:rPr>
        <w:t xml:space="preserve">: ___________ y otros que se establezcan de común acuerdo. LA UIS asignará los practicantes a los diferentes EE, </w:t>
      </w:r>
      <w:r w:rsidR="00D00712" w:rsidRPr="00B13FCC">
        <w:rPr>
          <w:rFonts w:ascii="Humanst521 BT" w:hAnsi="Humanst521 BT" w:cs="Arial"/>
          <w:color w:val="2E74B5" w:themeColor="accent1" w:themeShade="BF"/>
          <w:spacing w:val="-3"/>
          <w:sz w:val="24"/>
          <w:szCs w:val="24"/>
        </w:rPr>
        <w:t>de acuerdo con</w:t>
      </w:r>
      <w:r w:rsidR="00434F23" w:rsidRPr="00B13FCC">
        <w:rPr>
          <w:rFonts w:ascii="Humanst521 BT" w:hAnsi="Humanst521 BT" w:cs="Arial"/>
          <w:color w:val="2E74B5" w:themeColor="accent1" w:themeShade="BF"/>
          <w:spacing w:val="-3"/>
          <w:sz w:val="24"/>
          <w:szCs w:val="24"/>
        </w:rPr>
        <w:t xml:space="preserve"> el número</w:t>
      </w:r>
      <w:r w:rsidR="00D00712" w:rsidRPr="00B13FCC">
        <w:rPr>
          <w:rFonts w:ascii="Humanst521 BT" w:hAnsi="Humanst521 BT" w:cs="Arial"/>
          <w:color w:val="2E74B5" w:themeColor="accent1" w:themeShade="BF"/>
          <w:spacing w:val="-3"/>
          <w:sz w:val="24"/>
          <w:szCs w:val="24"/>
        </w:rPr>
        <w:t xml:space="preserve"> de estudiantes matriculados en práctica pedagógica para cada semestre académico.</w:t>
      </w:r>
    </w:p>
    <w:p w14:paraId="644FF05E"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69C539E9" w14:textId="3D583357"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CLÁUSULA TERCERA. ESTRUCTURA DEL CONVENIO</w:t>
      </w:r>
      <w:r w:rsidR="000808ED" w:rsidRPr="00AC5CA2">
        <w:rPr>
          <w:rFonts w:ascii="Humanst521 BT" w:hAnsi="Humanst521 BT" w:cs="Arial"/>
          <w:spacing w:val="-3"/>
          <w:sz w:val="24"/>
          <w:szCs w:val="24"/>
        </w:rPr>
        <w:t>.</w:t>
      </w:r>
      <w:r w:rsidR="008C1249" w:rsidRPr="00AC5CA2">
        <w:rPr>
          <w:rFonts w:ascii="Humanst521 BT" w:hAnsi="Humanst521 BT" w:cs="Arial"/>
          <w:spacing w:val="-3"/>
          <w:sz w:val="24"/>
          <w:szCs w:val="24"/>
        </w:rPr>
        <w:t xml:space="preserve"> Formarán parte de e</w:t>
      </w:r>
      <w:r w:rsidRPr="00AC5CA2">
        <w:rPr>
          <w:rFonts w:ascii="Humanst521 BT" w:hAnsi="Humanst521 BT" w:cs="Arial"/>
          <w:spacing w:val="-3"/>
          <w:sz w:val="24"/>
          <w:szCs w:val="24"/>
        </w:rPr>
        <w:t xml:space="preserve">ste </w:t>
      </w:r>
      <w:r w:rsidR="0040634D" w:rsidRPr="00AC5CA2">
        <w:rPr>
          <w:rFonts w:ascii="Humanst521 BT" w:hAnsi="Humanst521 BT" w:cs="Arial"/>
          <w:spacing w:val="-3"/>
          <w:sz w:val="24"/>
          <w:szCs w:val="24"/>
        </w:rPr>
        <w:t>c</w:t>
      </w:r>
      <w:r w:rsidRPr="00AC5CA2">
        <w:rPr>
          <w:rFonts w:ascii="Humanst521 BT" w:hAnsi="Humanst521 BT" w:cs="Arial"/>
          <w:spacing w:val="-3"/>
          <w:sz w:val="24"/>
          <w:szCs w:val="24"/>
        </w:rPr>
        <w:t>onvenio: 1) el presente documento firmado por los representantes legales de cada un</w:t>
      </w:r>
      <w:r w:rsidR="008C1249" w:rsidRPr="00AC5CA2">
        <w:rPr>
          <w:rFonts w:ascii="Humanst521 BT" w:hAnsi="Humanst521 BT" w:cs="Arial"/>
          <w:spacing w:val="-3"/>
          <w:sz w:val="24"/>
          <w:szCs w:val="24"/>
        </w:rPr>
        <w:t>a de las partes comprometidas; 2</w:t>
      </w:r>
      <w:r w:rsidRPr="00AC5CA2">
        <w:rPr>
          <w:rFonts w:ascii="Humanst521 BT" w:hAnsi="Humanst521 BT" w:cs="Arial"/>
          <w:spacing w:val="-3"/>
          <w:sz w:val="24"/>
          <w:szCs w:val="24"/>
        </w:rPr>
        <w:t xml:space="preserve">) Los lineamientos </w:t>
      </w:r>
      <w:r w:rsidR="008C1249" w:rsidRPr="00AC5CA2">
        <w:rPr>
          <w:rFonts w:ascii="Humanst521 BT" w:hAnsi="Humanst521 BT" w:cs="Arial"/>
          <w:spacing w:val="-3"/>
          <w:sz w:val="24"/>
          <w:szCs w:val="24"/>
        </w:rPr>
        <w:t xml:space="preserve">de </w:t>
      </w:r>
      <w:r w:rsidR="00DB39F1">
        <w:rPr>
          <w:rFonts w:ascii="Humanst521 BT" w:hAnsi="Humanst521 BT" w:cs="Arial"/>
          <w:spacing w:val="-3"/>
          <w:sz w:val="24"/>
          <w:szCs w:val="24"/>
        </w:rPr>
        <w:t>p</w:t>
      </w:r>
      <w:r w:rsidR="00DB39F1" w:rsidRPr="00AC5CA2">
        <w:rPr>
          <w:rFonts w:ascii="Humanst521 BT" w:hAnsi="Humanst521 BT" w:cs="Arial"/>
          <w:spacing w:val="-3"/>
          <w:sz w:val="24"/>
          <w:szCs w:val="24"/>
        </w:rPr>
        <w:t xml:space="preserve">rácticas </w:t>
      </w:r>
      <w:r w:rsidR="00DB39F1">
        <w:rPr>
          <w:rFonts w:ascii="Humanst521 BT" w:hAnsi="Humanst521 BT" w:cs="Arial"/>
          <w:spacing w:val="-3"/>
          <w:sz w:val="24"/>
          <w:szCs w:val="24"/>
        </w:rPr>
        <w:t xml:space="preserve">o pasantías académicas establecidos por </w:t>
      </w:r>
      <w:r w:rsidR="00DB39F1" w:rsidRPr="00AC5CA2">
        <w:rPr>
          <w:rFonts w:ascii="Humanst521 BT" w:hAnsi="Humanst521 BT" w:cs="Arial"/>
          <w:spacing w:val="-3"/>
          <w:sz w:val="24"/>
          <w:szCs w:val="24"/>
        </w:rPr>
        <w:t>LA</w:t>
      </w:r>
      <w:r w:rsidR="00BF7E11" w:rsidRPr="00AC5CA2">
        <w:rPr>
          <w:rFonts w:ascii="Humanst521 BT" w:hAnsi="Humanst521 BT" w:cs="Arial"/>
          <w:spacing w:val="-3"/>
          <w:sz w:val="24"/>
          <w:szCs w:val="24"/>
        </w:rPr>
        <w:t xml:space="preserve"> UIS</w:t>
      </w:r>
      <w:r w:rsidRPr="00AC5CA2">
        <w:rPr>
          <w:rFonts w:ascii="Humanst521 BT" w:hAnsi="Humanst521 BT" w:cs="Arial"/>
          <w:spacing w:val="-3"/>
          <w:sz w:val="24"/>
          <w:szCs w:val="24"/>
        </w:rPr>
        <w:t xml:space="preserve">, </w:t>
      </w:r>
      <w:r w:rsidR="00434F23" w:rsidRPr="00AC5CA2">
        <w:rPr>
          <w:rFonts w:ascii="Humanst521 BT" w:hAnsi="Humanst521 BT" w:cs="Arial"/>
          <w:spacing w:val="-3"/>
          <w:sz w:val="24"/>
          <w:szCs w:val="24"/>
        </w:rPr>
        <w:t>que se</w:t>
      </w:r>
      <w:r w:rsidRPr="00AC5CA2">
        <w:rPr>
          <w:rFonts w:ascii="Humanst521 BT" w:hAnsi="Humanst521 BT" w:cs="Arial"/>
          <w:spacing w:val="-3"/>
          <w:sz w:val="24"/>
          <w:szCs w:val="24"/>
        </w:rPr>
        <w:t xml:space="preserve"> dará</w:t>
      </w:r>
      <w:r w:rsidR="00434F23" w:rsidRPr="00AC5CA2">
        <w:rPr>
          <w:rFonts w:ascii="Humanst521 BT" w:hAnsi="Humanst521 BT" w:cs="Arial"/>
          <w:spacing w:val="-3"/>
          <w:sz w:val="24"/>
          <w:szCs w:val="24"/>
        </w:rPr>
        <w:t>n</w:t>
      </w:r>
      <w:r w:rsidRPr="00AC5CA2">
        <w:rPr>
          <w:rFonts w:ascii="Humanst521 BT" w:hAnsi="Humanst521 BT" w:cs="Arial"/>
          <w:spacing w:val="-3"/>
          <w:sz w:val="24"/>
          <w:szCs w:val="24"/>
        </w:rPr>
        <w:t xml:space="preserve"> a conocer a todos los actores de la práctica </w:t>
      </w:r>
      <w:r w:rsidR="008C1249" w:rsidRPr="00AC5CA2">
        <w:rPr>
          <w:rFonts w:ascii="Humanst521 BT" w:hAnsi="Humanst521 BT" w:cs="Arial"/>
          <w:spacing w:val="-3"/>
          <w:sz w:val="24"/>
          <w:szCs w:val="24"/>
        </w:rPr>
        <w:t>al inicio de la misma, y 3</w:t>
      </w:r>
      <w:r w:rsidRPr="00AC5CA2">
        <w:rPr>
          <w:rFonts w:ascii="Humanst521 BT" w:hAnsi="Humanst521 BT" w:cs="Arial"/>
          <w:spacing w:val="-3"/>
          <w:sz w:val="24"/>
          <w:szCs w:val="24"/>
        </w:rPr>
        <w:t>) Los reglamentos internos de</w:t>
      </w:r>
      <w:r w:rsidR="00F94740">
        <w:rPr>
          <w:rFonts w:ascii="Humanst521 BT" w:hAnsi="Humanst521 BT" w:cs="Arial"/>
          <w:spacing w:val="-3"/>
          <w:sz w:val="24"/>
          <w:szCs w:val="24"/>
        </w:rPr>
        <w:t xml:space="preserve"> LA INSTITUCION DE PRÁ</w:t>
      </w:r>
      <w:r w:rsidR="00DB39F1">
        <w:rPr>
          <w:rFonts w:ascii="Humanst521 BT" w:hAnsi="Humanst521 BT" w:cs="Arial"/>
          <w:spacing w:val="-3"/>
          <w:sz w:val="24"/>
          <w:szCs w:val="24"/>
        </w:rPr>
        <w:t>CTICA</w:t>
      </w:r>
      <w:r w:rsidRPr="00AC5CA2">
        <w:rPr>
          <w:rFonts w:ascii="Humanst521 BT" w:hAnsi="Humanst521 BT" w:cs="Arial"/>
          <w:spacing w:val="-3"/>
          <w:sz w:val="24"/>
          <w:szCs w:val="24"/>
        </w:rPr>
        <w:t xml:space="preserve">, que deben acatar los actores de la </w:t>
      </w:r>
      <w:r w:rsidR="00DB39F1" w:rsidRPr="00AC5CA2">
        <w:rPr>
          <w:rFonts w:ascii="Humanst521 BT" w:hAnsi="Humanst521 BT" w:cs="Arial"/>
          <w:spacing w:val="-3"/>
          <w:sz w:val="24"/>
          <w:szCs w:val="24"/>
        </w:rPr>
        <w:t xml:space="preserve">práctica </w:t>
      </w:r>
      <w:r w:rsidR="00DB39F1">
        <w:rPr>
          <w:rFonts w:ascii="Humanst521 BT" w:hAnsi="Humanst521 BT" w:cs="Arial"/>
          <w:spacing w:val="-3"/>
          <w:sz w:val="24"/>
          <w:szCs w:val="24"/>
        </w:rPr>
        <w:t xml:space="preserve">y </w:t>
      </w:r>
      <w:r w:rsidR="00DB39F1" w:rsidRPr="00DB39F1">
        <w:rPr>
          <w:rFonts w:ascii="Humanst521 BT" w:hAnsi="Humanst521 BT" w:cs="Arial"/>
          <w:spacing w:val="-3"/>
          <w:sz w:val="24"/>
          <w:szCs w:val="24"/>
        </w:rPr>
        <w:t>se darán</w:t>
      </w:r>
      <w:r w:rsidR="00DB39F1">
        <w:rPr>
          <w:rFonts w:ascii="Humanst521 BT" w:hAnsi="Humanst521 BT" w:cs="Arial"/>
          <w:spacing w:val="-3"/>
          <w:sz w:val="24"/>
          <w:szCs w:val="24"/>
        </w:rPr>
        <w:t xml:space="preserve"> a conocer a todos sus </w:t>
      </w:r>
      <w:r w:rsidR="00DB39F1" w:rsidRPr="00DB39F1">
        <w:rPr>
          <w:rFonts w:ascii="Humanst521 BT" w:hAnsi="Humanst521 BT" w:cs="Arial"/>
          <w:spacing w:val="-3"/>
          <w:sz w:val="24"/>
          <w:szCs w:val="24"/>
        </w:rPr>
        <w:t>actores al inicio de la misma,</w:t>
      </w:r>
    </w:p>
    <w:p w14:paraId="4E4B91D6"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442691B0" w14:textId="62D836D8" w:rsidR="006C72B8" w:rsidRPr="00B13FCC" w:rsidRDefault="006C72B8" w:rsidP="005F13BE">
      <w:pPr>
        <w:pStyle w:val="Encabezado"/>
        <w:spacing w:line="276" w:lineRule="auto"/>
        <w:jc w:val="both"/>
        <w:rPr>
          <w:rFonts w:ascii="Humanst521 BT" w:hAnsi="Humanst521 BT" w:cs="Arial"/>
          <w:color w:val="2E74B5" w:themeColor="accent1" w:themeShade="BF"/>
          <w:spacing w:val="-3"/>
          <w:sz w:val="24"/>
          <w:szCs w:val="24"/>
        </w:rPr>
      </w:pPr>
      <w:r w:rsidRPr="00AC5CA2">
        <w:rPr>
          <w:rFonts w:ascii="Humanst521 BT" w:hAnsi="Humanst521 BT" w:cs="Arial"/>
          <w:b/>
          <w:spacing w:val="-3"/>
          <w:sz w:val="24"/>
          <w:szCs w:val="24"/>
        </w:rPr>
        <w:t>CLÁUSULA CUARTA. ORGANIZACIÓN PARA EL DESARROLLO OPERATIVO DEL CONVENIO:</w:t>
      </w:r>
      <w:r w:rsidRPr="00AC5CA2">
        <w:rPr>
          <w:rFonts w:ascii="Humanst521 BT" w:hAnsi="Humanst521 BT" w:cs="Arial"/>
          <w:spacing w:val="-3"/>
          <w:sz w:val="24"/>
          <w:szCs w:val="24"/>
        </w:rPr>
        <w:t xml:space="preserve"> </w:t>
      </w:r>
      <w:r w:rsidR="00DB39F1">
        <w:rPr>
          <w:rFonts w:ascii="Humanst521 BT" w:hAnsi="Humanst521 BT" w:cs="Arial"/>
          <w:spacing w:val="-3"/>
          <w:sz w:val="24"/>
          <w:szCs w:val="24"/>
        </w:rPr>
        <w:t>C</w:t>
      </w:r>
      <w:r w:rsidRPr="00AC5CA2">
        <w:rPr>
          <w:rFonts w:ascii="Humanst521 BT" w:hAnsi="Humanst521 BT" w:cs="Arial"/>
          <w:spacing w:val="-3"/>
          <w:sz w:val="24"/>
          <w:szCs w:val="24"/>
        </w:rPr>
        <w:t xml:space="preserve">on el fin de velar por el debido cumplimiento del objeto de </w:t>
      </w:r>
      <w:r w:rsidR="006F11F5" w:rsidRPr="00AC5CA2">
        <w:rPr>
          <w:rFonts w:ascii="Humanst521 BT" w:hAnsi="Humanst521 BT" w:cs="Arial"/>
          <w:spacing w:val="-3"/>
          <w:sz w:val="24"/>
          <w:szCs w:val="24"/>
        </w:rPr>
        <w:t>e</w:t>
      </w:r>
      <w:r w:rsidRPr="00AC5CA2">
        <w:rPr>
          <w:rFonts w:ascii="Humanst521 BT" w:hAnsi="Humanst521 BT" w:cs="Arial"/>
          <w:spacing w:val="-3"/>
          <w:sz w:val="24"/>
          <w:szCs w:val="24"/>
        </w:rPr>
        <w:t xml:space="preserve">ste </w:t>
      </w:r>
      <w:r w:rsidR="0040634D" w:rsidRPr="00AC5CA2">
        <w:rPr>
          <w:rFonts w:ascii="Humanst521 BT" w:hAnsi="Humanst521 BT" w:cs="Arial"/>
          <w:spacing w:val="-3"/>
          <w:sz w:val="24"/>
          <w:szCs w:val="24"/>
        </w:rPr>
        <w:t>c</w:t>
      </w:r>
      <w:r w:rsidRPr="00AC5CA2">
        <w:rPr>
          <w:rFonts w:ascii="Humanst521 BT" w:hAnsi="Humanst521 BT" w:cs="Arial"/>
          <w:spacing w:val="-3"/>
          <w:sz w:val="24"/>
          <w:szCs w:val="24"/>
        </w:rPr>
        <w:t xml:space="preserve">onvenio, las partes convienen en establecer una organización funcional que lidere y garantice el cumplimiento de las responsabilidades y obligaciones individuales y conjuntas adquiridas, que se denominará el Comité de Supervisión y Coordinación. Dicho Comité será la instancia reguladora del presente </w:t>
      </w:r>
      <w:r w:rsidR="0040634D" w:rsidRPr="00AC5CA2">
        <w:rPr>
          <w:rFonts w:ascii="Humanst521 BT" w:hAnsi="Humanst521 BT" w:cs="Arial"/>
          <w:spacing w:val="-3"/>
          <w:sz w:val="24"/>
          <w:szCs w:val="24"/>
        </w:rPr>
        <w:t>c</w:t>
      </w:r>
      <w:r w:rsidRPr="00AC5CA2">
        <w:rPr>
          <w:rFonts w:ascii="Humanst521 BT" w:hAnsi="Humanst521 BT" w:cs="Arial"/>
          <w:spacing w:val="-3"/>
          <w:sz w:val="24"/>
          <w:szCs w:val="24"/>
        </w:rPr>
        <w:t xml:space="preserve">onvenio y tiene como objeto más importante planear, coordinar, monitorear y evaluar el desarrollo de las actividades interinstitucionales. </w:t>
      </w:r>
      <w:r w:rsidRPr="00AC5CA2">
        <w:rPr>
          <w:rFonts w:ascii="Humanst521 BT" w:hAnsi="Humanst521 BT" w:cs="Arial"/>
          <w:b/>
          <w:spacing w:val="-3"/>
          <w:sz w:val="24"/>
          <w:szCs w:val="24"/>
        </w:rPr>
        <w:t>PAR</w:t>
      </w:r>
      <w:r w:rsidR="00FB51E0" w:rsidRPr="00AC5CA2">
        <w:rPr>
          <w:rFonts w:ascii="Humanst521 BT" w:hAnsi="Humanst521 BT" w:cs="Arial"/>
          <w:b/>
          <w:spacing w:val="-3"/>
          <w:sz w:val="24"/>
          <w:szCs w:val="24"/>
        </w:rPr>
        <w:t>Á</w:t>
      </w:r>
      <w:r w:rsidRPr="00AC5CA2">
        <w:rPr>
          <w:rFonts w:ascii="Humanst521 BT" w:hAnsi="Humanst521 BT" w:cs="Arial"/>
          <w:b/>
          <w:spacing w:val="-3"/>
          <w:sz w:val="24"/>
          <w:szCs w:val="24"/>
        </w:rPr>
        <w:t xml:space="preserve">GRAFO </w:t>
      </w:r>
      <w:r w:rsidR="00B35FD6" w:rsidRPr="00AC5CA2">
        <w:rPr>
          <w:rFonts w:ascii="Humanst521 BT" w:hAnsi="Humanst521 BT" w:cs="Arial"/>
          <w:b/>
          <w:spacing w:val="-3"/>
          <w:sz w:val="24"/>
          <w:szCs w:val="24"/>
        </w:rPr>
        <w:t>PRIMERO. -</w:t>
      </w:r>
      <w:r w:rsidRPr="00AC5CA2">
        <w:rPr>
          <w:rFonts w:ascii="Humanst521 BT" w:hAnsi="Humanst521 BT" w:cs="Arial"/>
          <w:spacing w:val="-3"/>
          <w:sz w:val="24"/>
          <w:szCs w:val="24"/>
        </w:rPr>
        <w:t xml:space="preserve"> El Comité de Supervisión y Coordinación estará integrado así: por parte de </w:t>
      </w:r>
      <w:r w:rsidR="004A20E9">
        <w:rPr>
          <w:rFonts w:ascii="Humanst521 BT" w:hAnsi="Humanst521 BT" w:cs="Arial"/>
          <w:spacing w:val="-3"/>
          <w:sz w:val="24"/>
          <w:szCs w:val="24"/>
        </w:rPr>
        <w:t>LA INSTITUCIÓN DE PRÁCTICA</w:t>
      </w:r>
      <w:r w:rsidRPr="00B13FCC">
        <w:rPr>
          <w:rFonts w:ascii="Humanst521 BT" w:hAnsi="Humanst521 BT" w:cs="Arial"/>
          <w:color w:val="2E74B5" w:themeColor="accent1" w:themeShade="BF"/>
          <w:spacing w:val="-3"/>
          <w:sz w:val="24"/>
          <w:szCs w:val="24"/>
        </w:rPr>
        <w:t xml:space="preserve">: </w:t>
      </w:r>
      <w:r w:rsidR="00DB39F1" w:rsidRPr="00B13FCC">
        <w:rPr>
          <w:rFonts w:ascii="Humanst521 BT" w:hAnsi="Humanst521 BT" w:cs="Arial"/>
          <w:color w:val="2E74B5" w:themeColor="accent1" w:themeShade="BF"/>
          <w:spacing w:val="-3"/>
          <w:sz w:val="24"/>
          <w:szCs w:val="24"/>
        </w:rPr>
        <w:t>______________________ (indicar el cargo de quien hará parte del comité)</w:t>
      </w:r>
      <w:r w:rsidRPr="00DB39F1">
        <w:rPr>
          <w:rFonts w:ascii="Humanst521 BT" w:hAnsi="Humanst521 BT" w:cs="Arial"/>
          <w:color w:val="FF0000"/>
          <w:spacing w:val="-3"/>
          <w:sz w:val="24"/>
          <w:szCs w:val="24"/>
        </w:rPr>
        <w:t xml:space="preserve"> </w:t>
      </w:r>
      <w:r w:rsidRPr="00AC5CA2">
        <w:rPr>
          <w:rFonts w:ascii="Humanst521 BT" w:hAnsi="Humanst521 BT" w:cs="Arial"/>
          <w:spacing w:val="-3"/>
          <w:sz w:val="24"/>
          <w:szCs w:val="24"/>
        </w:rPr>
        <w:t xml:space="preserve">por parte de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por </w:t>
      </w:r>
      <w:r w:rsidR="00DB39F1">
        <w:rPr>
          <w:rFonts w:ascii="Humanst521 BT" w:hAnsi="Humanst521 BT" w:cs="Arial"/>
          <w:spacing w:val="-3"/>
          <w:sz w:val="24"/>
          <w:szCs w:val="24"/>
        </w:rPr>
        <w:t>el</w:t>
      </w:r>
      <w:r w:rsidRPr="00AC5CA2">
        <w:rPr>
          <w:rFonts w:ascii="Humanst521 BT" w:hAnsi="Humanst521 BT" w:cs="Arial"/>
          <w:spacing w:val="-3"/>
          <w:sz w:val="24"/>
          <w:szCs w:val="24"/>
        </w:rPr>
        <w:t xml:space="preserve"> Director</w:t>
      </w:r>
      <w:r w:rsidR="00DB39F1">
        <w:rPr>
          <w:rFonts w:ascii="Humanst521 BT" w:hAnsi="Humanst521 BT" w:cs="Arial"/>
          <w:spacing w:val="-3"/>
          <w:sz w:val="24"/>
          <w:szCs w:val="24"/>
        </w:rPr>
        <w:t xml:space="preserve"> </w:t>
      </w:r>
      <w:r w:rsidRPr="00AC5CA2">
        <w:rPr>
          <w:rFonts w:ascii="Humanst521 BT" w:hAnsi="Humanst521 BT" w:cs="Arial"/>
          <w:spacing w:val="-3"/>
          <w:sz w:val="24"/>
          <w:szCs w:val="24"/>
        </w:rPr>
        <w:t>de Escuela o Coordinador</w:t>
      </w:r>
      <w:r w:rsidR="00DB39F1">
        <w:rPr>
          <w:rFonts w:ascii="Humanst521 BT" w:hAnsi="Humanst521 BT" w:cs="Arial"/>
          <w:spacing w:val="-3"/>
          <w:sz w:val="24"/>
          <w:szCs w:val="24"/>
        </w:rPr>
        <w:t xml:space="preserve"> de Programa. </w:t>
      </w:r>
      <w:r w:rsidRPr="00AC5CA2">
        <w:rPr>
          <w:rFonts w:ascii="Humanst521 BT" w:hAnsi="Humanst521 BT" w:cs="Arial"/>
          <w:b/>
          <w:spacing w:val="-3"/>
          <w:sz w:val="24"/>
          <w:szCs w:val="24"/>
        </w:rPr>
        <w:t xml:space="preserve">PARÁGRAFO </w:t>
      </w:r>
      <w:r w:rsidR="00DF1C52" w:rsidRPr="00AC5CA2">
        <w:rPr>
          <w:rFonts w:ascii="Humanst521 BT" w:hAnsi="Humanst521 BT" w:cs="Arial"/>
          <w:b/>
          <w:spacing w:val="-3"/>
          <w:sz w:val="24"/>
          <w:szCs w:val="24"/>
        </w:rPr>
        <w:t>SEGUNDO. -</w:t>
      </w:r>
      <w:r w:rsidRPr="00AC5CA2">
        <w:rPr>
          <w:rFonts w:ascii="Humanst521 BT" w:hAnsi="Humanst521 BT" w:cs="Arial"/>
          <w:spacing w:val="-3"/>
          <w:sz w:val="24"/>
          <w:szCs w:val="24"/>
        </w:rPr>
        <w:t xml:space="preserve"> </w:t>
      </w:r>
      <w:r w:rsidR="00FB51E0" w:rsidRPr="00AC5CA2">
        <w:rPr>
          <w:rFonts w:ascii="Humanst521 BT" w:hAnsi="Humanst521 BT" w:cs="Arial"/>
          <w:spacing w:val="-3"/>
          <w:sz w:val="24"/>
          <w:szCs w:val="24"/>
        </w:rPr>
        <w:t xml:space="preserve">El </w:t>
      </w:r>
      <w:r w:rsidRPr="00AC5CA2">
        <w:rPr>
          <w:rFonts w:ascii="Humanst521 BT" w:hAnsi="Humanst521 BT" w:cs="Arial"/>
          <w:spacing w:val="-3"/>
          <w:sz w:val="24"/>
          <w:szCs w:val="24"/>
        </w:rPr>
        <w:t>Comité deberá reunirse po</w:t>
      </w:r>
      <w:r w:rsidR="00512947" w:rsidRPr="00AC5CA2">
        <w:rPr>
          <w:rFonts w:ascii="Humanst521 BT" w:hAnsi="Humanst521 BT" w:cs="Arial"/>
          <w:spacing w:val="-3"/>
          <w:sz w:val="24"/>
          <w:szCs w:val="24"/>
        </w:rPr>
        <w:t>r lo menos una vez al año</w:t>
      </w:r>
      <w:r w:rsidRPr="00AC5CA2">
        <w:rPr>
          <w:rFonts w:ascii="Humanst521 BT" w:hAnsi="Humanst521 BT" w:cs="Arial"/>
          <w:spacing w:val="-3"/>
          <w:sz w:val="24"/>
          <w:szCs w:val="24"/>
        </w:rPr>
        <w:t xml:space="preserve">; las decisiones se adoptarán por mayoría y deberán ser acatadas por las partes en cuanto al contenido y desarrollo del presente convenio y se aplicarán de acuerdo con las normas y competencias de cada institución participante; </w:t>
      </w:r>
      <w:r w:rsidR="00512947" w:rsidRPr="00065120">
        <w:rPr>
          <w:rFonts w:ascii="Humanst521 BT" w:hAnsi="Humanst521 BT" w:cs="Arial"/>
          <w:spacing w:val="-3"/>
          <w:sz w:val="24"/>
          <w:szCs w:val="24"/>
          <w:highlight w:val="yellow"/>
        </w:rPr>
        <w:t xml:space="preserve">sus actuaciones </w:t>
      </w:r>
      <w:r w:rsidRPr="00065120">
        <w:rPr>
          <w:rFonts w:ascii="Humanst521 BT" w:hAnsi="Humanst521 BT" w:cs="Arial"/>
          <w:spacing w:val="-3"/>
          <w:sz w:val="24"/>
          <w:szCs w:val="24"/>
          <w:highlight w:val="yellow"/>
        </w:rPr>
        <w:t>deben registrar</w:t>
      </w:r>
      <w:r w:rsidR="00512947" w:rsidRPr="00065120">
        <w:rPr>
          <w:rFonts w:ascii="Humanst521 BT" w:hAnsi="Humanst521 BT" w:cs="Arial"/>
          <w:spacing w:val="-3"/>
          <w:sz w:val="24"/>
          <w:szCs w:val="24"/>
          <w:highlight w:val="yellow"/>
        </w:rPr>
        <w:t>se</w:t>
      </w:r>
      <w:r w:rsidRPr="00065120">
        <w:rPr>
          <w:rFonts w:ascii="Humanst521 BT" w:hAnsi="Humanst521 BT" w:cs="Arial"/>
          <w:spacing w:val="-3"/>
          <w:sz w:val="24"/>
          <w:szCs w:val="24"/>
          <w:highlight w:val="yellow"/>
        </w:rPr>
        <w:t xml:space="preserve"> en actas</w:t>
      </w:r>
      <w:r w:rsidRPr="00AC5CA2">
        <w:rPr>
          <w:rFonts w:ascii="Humanst521 BT" w:hAnsi="Humanst521 BT" w:cs="Arial"/>
          <w:spacing w:val="-3"/>
          <w:sz w:val="24"/>
          <w:szCs w:val="24"/>
        </w:rPr>
        <w:t>, las cuales deberán adjuntarse al presente convenio</w:t>
      </w:r>
      <w:r w:rsidRPr="00065120">
        <w:rPr>
          <w:rFonts w:ascii="Humanst521 BT" w:hAnsi="Humanst521 BT" w:cs="Arial"/>
          <w:spacing w:val="-3"/>
          <w:sz w:val="24"/>
          <w:szCs w:val="24"/>
          <w:highlight w:val="yellow"/>
        </w:rPr>
        <w:t>. El Comité deberá presentar como mínimo un informe</w:t>
      </w:r>
      <w:r w:rsidRPr="00AC5CA2">
        <w:rPr>
          <w:rFonts w:ascii="Humanst521 BT" w:hAnsi="Humanst521 BT" w:cs="Arial"/>
          <w:spacing w:val="-3"/>
          <w:sz w:val="24"/>
          <w:szCs w:val="24"/>
        </w:rPr>
        <w:t xml:space="preserve"> anual </w:t>
      </w:r>
      <w:r w:rsidR="00512947" w:rsidRPr="00AC5CA2">
        <w:rPr>
          <w:rFonts w:ascii="Humanst521 BT" w:hAnsi="Humanst521 BT" w:cs="Arial"/>
          <w:spacing w:val="-3"/>
          <w:sz w:val="24"/>
          <w:szCs w:val="24"/>
        </w:rPr>
        <w:t xml:space="preserve">del cumplimiento del </w:t>
      </w:r>
      <w:r w:rsidRPr="00AC5CA2">
        <w:rPr>
          <w:rFonts w:ascii="Humanst521 BT" w:hAnsi="Humanst521 BT" w:cs="Arial"/>
          <w:spacing w:val="-3"/>
          <w:sz w:val="24"/>
          <w:szCs w:val="24"/>
        </w:rPr>
        <w:t>presente convenio</w:t>
      </w:r>
      <w:r w:rsidR="00512947" w:rsidRPr="00AC5CA2">
        <w:rPr>
          <w:rFonts w:ascii="Humanst521 BT" w:hAnsi="Humanst521 BT" w:cs="Arial"/>
          <w:spacing w:val="-3"/>
          <w:sz w:val="24"/>
          <w:szCs w:val="24"/>
        </w:rPr>
        <w:t>,</w:t>
      </w:r>
      <w:r w:rsidRPr="00AC5CA2">
        <w:rPr>
          <w:rFonts w:ascii="Humanst521 BT" w:hAnsi="Humanst521 BT" w:cs="Arial"/>
          <w:spacing w:val="-3"/>
          <w:sz w:val="24"/>
          <w:szCs w:val="24"/>
        </w:rPr>
        <w:t xml:space="preserve"> así como las recomendaciones que permitan superar las dificultades de la relación de cooperación. Las decisiones del Comité tendrán carácter de recomendación para los representantes legales de las partes. El Comité podrá reunirse de forma extraordinaria cuando así se requiera. </w:t>
      </w:r>
      <w:r w:rsidRPr="00AC5CA2">
        <w:rPr>
          <w:rFonts w:ascii="Humanst521 BT" w:hAnsi="Humanst521 BT" w:cs="Arial"/>
          <w:b/>
          <w:spacing w:val="-3"/>
          <w:sz w:val="24"/>
          <w:szCs w:val="24"/>
        </w:rPr>
        <w:t xml:space="preserve">PARÁGRAFO </w:t>
      </w:r>
      <w:r w:rsidR="00B35FD6" w:rsidRPr="00AC5CA2">
        <w:rPr>
          <w:rFonts w:ascii="Humanst521 BT" w:hAnsi="Humanst521 BT" w:cs="Arial"/>
          <w:b/>
          <w:spacing w:val="-3"/>
          <w:sz w:val="24"/>
          <w:szCs w:val="24"/>
        </w:rPr>
        <w:t>TERCERO</w:t>
      </w:r>
      <w:r w:rsidR="00B35FD6" w:rsidRPr="00AC5CA2">
        <w:rPr>
          <w:rFonts w:ascii="Humanst521 BT" w:hAnsi="Humanst521 BT" w:cs="Arial"/>
          <w:spacing w:val="-3"/>
          <w:sz w:val="24"/>
          <w:szCs w:val="24"/>
        </w:rPr>
        <w:t>. -</w:t>
      </w:r>
      <w:r w:rsidRPr="00AC5CA2">
        <w:rPr>
          <w:rFonts w:ascii="Humanst521 BT" w:hAnsi="Humanst521 BT" w:cs="Arial"/>
          <w:spacing w:val="-3"/>
          <w:sz w:val="24"/>
          <w:szCs w:val="24"/>
        </w:rPr>
        <w:t xml:space="preserve"> Las </w:t>
      </w:r>
      <w:r w:rsidRPr="00AC5CA2">
        <w:rPr>
          <w:rFonts w:ascii="Humanst521 BT" w:hAnsi="Humanst521 BT" w:cs="Arial"/>
          <w:spacing w:val="-3"/>
          <w:sz w:val="24"/>
          <w:szCs w:val="24"/>
        </w:rPr>
        <w:lastRenderedPageBreak/>
        <w:t xml:space="preserve">funciones del Comité de Supervisión y Coordinación serán las siguientes: </w:t>
      </w:r>
      <w:r w:rsidR="00B35FD6" w:rsidRPr="00AC5CA2">
        <w:rPr>
          <w:rFonts w:ascii="Humanst521 BT" w:hAnsi="Humanst521 BT" w:cs="Arial"/>
          <w:spacing w:val="-3"/>
          <w:sz w:val="24"/>
          <w:szCs w:val="24"/>
        </w:rPr>
        <w:t>a</w:t>
      </w:r>
      <w:r w:rsidR="006F11F5" w:rsidRPr="00AC5CA2">
        <w:rPr>
          <w:rFonts w:ascii="Humanst521 BT" w:hAnsi="Humanst521 BT" w:cs="Arial"/>
          <w:spacing w:val="-3"/>
          <w:sz w:val="24"/>
          <w:szCs w:val="24"/>
        </w:rPr>
        <w:t xml:space="preserve">) </w:t>
      </w:r>
      <w:r w:rsidRPr="00AC5CA2">
        <w:rPr>
          <w:rFonts w:ascii="Humanst521 BT" w:hAnsi="Humanst521 BT" w:cs="Arial"/>
          <w:spacing w:val="-3"/>
          <w:sz w:val="24"/>
          <w:szCs w:val="24"/>
        </w:rPr>
        <w:t xml:space="preserve">Verificar y evaluar </w:t>
      </w:r>
      <w:r w:rsidR="00B35FD6" w:rsidRPr="00AC5CA2">
        <w:rPr>
          <w:rFonts w:ascii="Humanst521 BT" w:hAnsi="Humanst521 BT" w:cs="Arial"/>
          <w:spacing w:val="-3"/>
          <w:sz w:val="24"/>
          <w:szCs w:val="24"/>
        </w:rPr>
        <w:t>el cumplimiento del convenio</w:t>
      </w:r>
      <w:r w:rsidRPr="00AC5CA2">
        <w:rPr>
          <w:rFonts w:ascii="Humanst521 BT" w:hAnsi="Humanst521 BT" w:cs="Arial"/>
          <w:spacing w:val="-3"/>
          <w:sz w:val="24"/>
          <w:szCs w:val="24"/>
        </w:rPr>
        <w:t xml:space="preserve"> b) Verificar y evaluar el cumplimiento de los acuerdos sobre el desarrollo de las </w:t>
      </w:r>
      <w:r w:rsidR="006F11F5" w:rsidRPr="00AC5CA2">
        <w:rPr>
          <w:rFonts w:ascii="Humanst521 BT" w:hAnsi="Humanst521 BT" w:cs="Arial"/>
          <w:spacing w:val="-3"/>
          <w:sz w:val="24"/>
          <w:szCs w:val="24"/>
        </w:rPr>
        <w:t>prácticas.</w:t>
      </w:r>
      <w:r w:rsidR="00B35FD6" w:rsidRPr="00AC5CA2">
        <w:rPr>
          <w:rFonts w:ascii="Humanst521 BT" w:hAnsi="Humanst521 BT" w:cs="Arial"/>
          <w:spacing w:val="-3"/>
          <w:sz w:val="24"/>
          <w:szCs w:val="24"/>
        </w:rPr>
        <w:t xml:space="preserve"> c</w:t>
      </w:r>
      <w:r w:rsidRPr="00AC5CA2">
        <w:rPr>
          <w:rFonts w:ascii="Humanst521 BT" w:hAnsi="Humanst521 BT" w:cs="Arial"/>
          <w:spacing w:val="-3"/>
          <w:sz w:val="24"/>
          <w:szCs w:val="24"/>
        </w:rPr>
        <w:t xml:space="preserve">) Las demás funciones que </w:t>
      </w:r>
      <w:r w:rsidR="004A20E9">
        <w:rPr>
          <w:rFonts w:ascii="Humanst521 BT" w:hAnsi="Humanst521 BT" w:cs="Arial"/>
          <w:spacing w:val="-3"/>
          <w:sz w:val="24"/>
          <w:szCs w:val="24"/>
        </w:rPr>
        <w:t>LA INSTITUCIÓN DE PRÁCTICA</w:t>
      </w:r>
      <w:r w:rsidR="00B35FD6" w:rsidRPr="00AC5CA2">
        <w:rPr>
          <w:rFonts w:ascii="Humanst521 BT" w:hAnsi="Humanst521 BT" w:cs="Arial"/>
          <w:spacing w:val="-3"/>
          <w:sz w:val="24"/>
          <w:szCs w:val="24"/>
        </w:rPr>
        <w:t xml:space="preserve"> y</w:t>
      </w:r>
      <w:r w:rsidRPr="00AC5CA2">
        <w:rPr>
          <w:rFonts w:ascii="Humanst521 BT" w:hAnsi="Humanst521 BT" w:cs="Arial"/>
          <w:spacing w:val="-3"/>
          <w:sz w:val="24"/>
          <w:szCs w:val="24"/>
        </w:rPr>
        <w:t xml:space="preserve"> </w:t>
      </w:r>
      <w:r w:rsidR="00BF7E11" w:rsidRPr="00AC5CA2">
        <w:rPr>
          <w:rFonts w:ascii="Humanst521 BT" w:hAnsi="Humanst521 BT" w:cs="Arial"/>
          <w:spacing w:val="-3"/>
          <w:sz w:val="24"/>
          <w:szCs w:val="24"/>
        </w:rPr>
        <w:t>LA UIS</w:t>
      </w:r>
      <w:r w:rsidR="00B35FD6" w:rsidRPr="00AC5CA2">
        <w:rPr>
          <w:rFonts w:ascii="Humanst521 BT" w:hAnsi="Humanst521 BT" w:cs="Arial"/>
          <w:spacing w:val="-3"/>
          <w:sz w:val="24"/>
          <w:szCs w:val="24"/>
        </w:rPr>
        <w:t xml:space="preserve"> de común acuerdo le asignen</w:t>
      </w:r>
      <w:r w:rsidR="008F29E9" w:rsidRPr="00AC5CA2">
        <w:rPr>
          <w:rFonts w:ascii="Humanst521 BT" w:hAnsi="Humanst521 BT" w:cs="Arial"/>
          <w:spacing w:val="-3"/>
          <w:sz w:val="24"/>
          <w:szCs w:val="24"/>
        </w:rPr>
        <w:t>.</w:t>
      </w:r>
      <w:r w:rsidR="00DB39F1">
        <w:rPr>
          <w:rFonts w:ascii="Humanst521 BT" w:hAnsi="Humanst521 BT" w:cs="Arial"/>
          <w:spacing w:val="-3"/>
          <w:sz w:val="24"/>
          <w:szCs w:val="24"/>
        </w:rPr>
        <w:t xml:space="preserve"> </w:t>
      </w:r>
      <w:r w:rsidR="00F53410" w:rsidRPr="00B13FCC">
        <w:rPr>
          <w:rFonts w:ascii="Humanst521 BT" w:hAnsi="Humanst521 BT" w:cs="Arial"/>
          <w:b/>
          <w:color w:val="2E74B5" w:themeColor="accent1" w:themeShade="BF"/>
          <w:spacing w:val="-3"/>
          <w:sz w:val="24"/>
          <w:szCs w:val="24"/>
        </w:rPr>
        <w:t>PARÁ</w:t>
      </w:r>
      <w:r w:rsidR="00DB39F1" w:rsidRPr="00B13FCC">
        <w:rPr>
          <w:rFonts w:ascii="Humanst521 BT" w:hAnsi="Humanst521 BT" w:cs="Arial"/>
          <w:b/>
          <w:color w:val="2E74B5" w:themeColor="accent1" w:themeShade="BF"/>
          <w:spacing w:val="-3"/>
          <w:sz w:val="24"/>
          <w:szCs w:val="24"/>
        </w:rPr>
        <w:t>GRAFO CUARTO:</w:t>
      </w:r>
      <w:r w:rsidR="00DB39F1" w:rsidRPr="00B13FCC">
        <w:rPr>
          <w:rFonts w:ascii="Humanst521 BT" w:hAnsi="Humanst521 BT" w:cs="Arial"/>
          <w:color w:val="2E74B5" w:themeColor="accent1" w:themeShade="BF"/>
          <w:spacing w:val="-3"/>
          <w:sz w:val="24"/>
          <w:szCs w:val="24"/>
        </w:rPr>
        <w:t xml:space="preserve"> (</w:t>
      </w:r>
      <w:r w:rsidR="00DB39F1" w:rsidRPr="00B13FCC">
        <w:rPr>
          <w:rFonts w:ascii="Humanst521 BT" w:hAnsi="Humanst521 BT" w:cs="Arial"/>
          <w:b/>
          <w:color w:val="2E74B5" w:themeColor="accent1" w:themeShade="BF"/>
          <w:spacing w:val="-3"/>
          <w:sz w:val="24"/>
          <w:szCs w:val="24"/>
        </w:rPr>
        <w:t xml:space="preserve">APLICA UNICAMENTE PARA LAS </w:t>
      </w:r>
      <w:r w:rsidR="00F94740" w:rsidRPr="00B13FCC">
        <w:rPr>
          <w:rFonts w:ascii="Humanst521 BT" w:hAnsi="Humanst521 BT" w:cs="Arial"/>
          <w:b/>
          <w:color w:val="2E74B5" w:themeColor="accent1" w:themeShade="BF"/>
          <w:spacing w:val="-3"/>
          <w:sz w:val="24"/>
          <w:szCs w:val="24"/>
          <w:u w:val="single"/>
        </w:rPr>
        <w:t>PRÁCTICAS PEDAGÓ</w:t>
      </w:r>
      <w:r w:rsidR="00DB39F1" w:rsidRPr="00B13FCC">
        <w:rPr>
          <w:rFonts w:ascii="Humanst521 BT" w:hAnsi="Humanst521 BT" w:cs="Arial"/>
          <w:b/>
          <w:color w:val="2E74B5" w:themeColor="accent1" w:themeShade="BF"/>
          <w:spacing w:val="-3"/>
          <w:sz w:val="24"/>
          <w:szCs w:val="24"/>
          <w:u w:val="single"/>
        </w:rPr>
        <w:t>GICAS</w:t>
      </w:r>
      <w:r w:rsidR="00DB39F1" w:rsidRPr="00B13FCC">
        <w:rPr>
          <w:rFonts w:ascii="Humanst521 BT" w:hAnsi="Humanst521 BT" w:cs="Arial"/>
          <w:b/>
          <w:color w:val="2E74B5" w:themeColor="accent1" w:themeShade="BF"/>
          <w:spacing w:val="-3"/>
          <w:sz w:val="24"/>
          <w:szCs w:val="24"/>
        </w:rPr>
        <w:t xml:space="preserve"> EN LOS EVENTOS EN QUE EL </w:t>
      </w:r>
      <w:r w:rsidR="00DB39F1" w:rsidRPr="00B13FCC">
        <w:rPr>
          <w:rFonts w:ascii="Humanst521 BT" w:hAnsi="Humanst521 BT" w:cs="Arial"/>
          <w:b/>
          <w:color w:val="2E74B5" w:themeColor="accent1" w:themeShade="BF"/>
          <w:spacing w:val="-3"/>
          <w:sz w:val="24"/>
          <w:szCs w:val="24"/>
          <w:u w:val="single"/>
        </w:rPr>
        <w:t>CONVENIO SE SUSCRIBA CON UNA ENTIDAD TERRITORIAL CERTIFICADA)</w:t>
      </w:r>
      <w:r w:rsidR="00DB39F1" w:rsidRPr="00B13FCC">
        <w:rPr>
          <w:rFonts w:ascii="Humanst521 BT" w:hAnsi="Humanst521 BT" w:cs="Arial"/>
          <w:color w:val="2E74B5" w:themeColor="accent1" w:themeShade="BF"/>
          <w:spacing w:val="-3"/>
          <w:sz w:val="24"/>
          <w:szCs w:val="24"/>
        </w:rPr>
        <w:t xml:space="preserve"> Hará parte del presente comité el Rector de la EE en la que se desarrol</w:t>
      </w:r>
      <w:r w:rsidR="00F94740" w:rsidRPr="00B13FCC">
        <w:rPr>
          <w:rFonts w:ascii="Humanst521 BT" w:hAnsi="Humanst521 BT" w:cs="Arial"/>
          <w:color w:val="2E74B5" w:themeColor="accent1" w:themeShade="BF"/>
          <w:spacing w:val="-3"/>
          <w:sz w:val="24"/>
          <w:szCs w:val="24"/>
        </w:rPr>
        <w:t>la la prá</w:t>
      </w:r>
      <w:r w:rsidR="00DB39F1" w:rsidRPr="00B13FCC">
        <w:rPr>
          <w:rFonts w:ascii="Humanst521 BT" w:hAnsi="Humanst521 BT" w:cs="Arial"/>
          <w:color w:val="2E74B5" w:themeColor="accent1" w:themeShade="BF"/>
          <w:spacing w:val="-3"/>
          <w:sz w:val="24"/>
          <w:szCs w:val="24"/>
        </w:rPr>
        <w:t xml:space="preserve">ctica pedagógica. </w:t>
      </w:r>
    </w:p>
    <w:p w14:paraId="16AFE9B4"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75A54CEB" w14:textId="786BEFA5" w:rsidR="006C72B8" w:rsidRPr="00B13FCC" w:rsidRDefault="006C72B8" w:rsidP="005F13BE">
      <w:pPr>
        <w:pStyle w:val="Encabezado"/>
        <w:spacing w:line="276" w:lineRule="auto"/>
        <w:jc w:val="both"/>
        <w:rPr>
          <w:rFonts w:ascii="Humanst521 BT" w:hAnsi="Humanst521 BT" w:cs="Arial"/>
          <w:color w:val="2E74B5" w:themeColor="accent1" w:themeShade="BF"/>
          <w:spacing w:val="-3"/>
          <w:sz w:val="24"/>
          <w:szCs w:val="24"/>
        </w:rPr>
      </w:pPr>
      <w:commentRangeStart w:id="1"/>
      <w:r w:rsidRPr="00AC5CA2">
        <w:rPr>
          <w:rFonts w:ascii="Humanst521 BT" w:hAnsi="Humanst521 BT" w:cs="Arial"/>
          <w:b/>
          <w:spacing w:val="-3"/>
          <w:sz w:val="24"/>
          <w:szCs w:val="24"/>
        </w:rPr>
        <w:t>CL</w:t>
      </w:r>
      <w:r w:rsidR="002E4758" w:rsidRPr="00AC5CA2">
        <w:rPr>
          <w:rFonts w:ascii="Humanst521 BT" w:hAnsi="Humanst521 BT" w:cs="Arial"/>
          <w:b/>
          <w:spacing w:val="-3"/>
          <w:sz w:val="24"/>
          <w:szCs w:val="24"/>
        </w:rPr>
        <w:t>Á</w:t>
      </w:r>
      <w:r w:rsidRPr="00AC5CA2">
        <w:rPr>
          <w:rFonts w:ascii="Humanst521 BT" w:hAnsi="Humanst521 BT" w:cs="Arial"/>
          <w:b/>
          <w:spacing w:val="-3"/>
          <w:sz w:val="24"/>
          <w:szCs w:val="24"/>
        </w:rPr>
        <w:t xml:space="preserve">USULA </w:t>
      </w:r>
      <w:commentRangeEnd w:id="1"/>
      <w:r w:rsidR="003E42ED">
        <w:rPr>
          <w:rStyle w:val="Refdecomentario"/>
        </w:rPr>
        <w:commentReference w:id="1"/>
      </w:r>
      <w:r w:rsidRPr="00AC5CA2">
        <w:rPr>
          <w:rFonts w:ascii="Humanst521 BT" w:hAnsi="Humanst521 BT" w:cs="Arial"/>
          <w:b/>
          <w:spacing w:val="-3"/>
          <w:sz w:val="24"/>
          <w:szCs w:val="24"/>
        </w:rPr>
        <w:t>QUINTA. SUPERVISI</w:t>
      </w:r>
      <w:r w:rsidR="00644171" w:rsidRPr="00AC5CA2">
        <w:rPr>
          <w:rFonts w:ascii="Humanst521 BT" w:hAnsi="Humanst521 BT" w:cs="Arial"/>
          <w:b/>
          <w:spacing w:val="-3"/>
          <w:sz w:val="24"/>
          <w:szCs w:val="24"/>
        </w:rPr>
        <w:t>Ó</w:t>
      </w:r>
      <w:r w:rsidRPr="00AC5CA2">
        <w:rPr>
          <w:rFonts w:ascii="Humanst521 BT" w:hAnsi="Humanst521 BT" w:cs="Arial"/>
          <w:b/>
          <w:spacing w:val="-3"/>
          <w:sz w:val="24"/>
          <w:szCs w:val="24"/>
        </w:rPr>
        <w:t xml:space="preserve">N DE LA PRÁCTICA. </w:t>
      </w:r>
      <w:r w:rsidRPr="00AC5CA2">
        <w:rPr>
          <w:rFonts w:ascii="Humanst521 BT" w:hAnsi="Humanst521 BT" w:cs="Arial"/>
          <w:spacing w:val="-3"/>
          <w:sz w:val="24"/>
          <w:szCs w:val="24"/>
        </w:rPr>
        <w:t xml:space="preserve">Las partes acuerdan que </w:t>
      </w:r>
      <w:r w:rsidR="00DB39F1">
        <w:rPr>
          <w:rFonts w:ascii="Humanst521 BT" w:hAnsi="Humanst521 BT" w:cs="Arial"/>
          <w:spacing w:val="-3"/>
          <w:sz w:val="24"/>
          <w:szCs w:val="24"/>
        </w:rPr>
        <w:t xml:space="preserve">la supervisión de la práctica o pasantía académica, </w:t>
      </w:r>
      <w:r w:rsidR="00DB39F1" w:rsidRPr="00AC5CA2">
        <w:rPr>
          <w:rFonts w:ascii="Humanst521 BT" w:hAnsi="Humanst521 BT" w:cs="Arial"/>
          <w:spacing w:val="-3"/>
          <w:sz w:val="24"/>
          <w:szCs w:val="24"/>
        </w:rPr>
        <w:t>estará</w:t>
      </w:r>
      <w:r w:rsidRPr="00AC5CA2">
        <w:rPr>
          <w:rFonts w:ascii="Humanst521 BT" w:hAnsi="Humanst521 BT" w:cs="Arial"/>
          <w:spacing w:val="-3"/>
          <w:sz w:val="24"/>
          <w:szCs w:val="24"/>
        </w:rPr>
        <w:t xml:space="preserve"> a cargo de los siguientes actores</w:t>
      </w:r>
      <w:r w:rsidR="00DB39F1" w:rsidRPr="00AC5CA2">
        <w:rPr>
          <w:rFonts w:ascii="Humanst521 BT" w:hAnsi="Humanst521 BT" w:cs="Arial"/>
          <w:spacing w:val="-3"/>
          <w:sz w:val="24"/>
          <w:szCs w:val="24"/>
        </w:rPr>
        <w:t xml:space="preserve">: </w:t>
      </w:r>
      <w:r w:rsidR="00DB39F1" w:rsidRPr="00B13FCC">
        <w:rPr>
          <w:rFonts w:ascii="Humanst521 BT" w:hAnsi="Humanst521 BT" w:cs="Arial"/>
          <w:color w:val="2E74B5" w:themeColor="accent1" w:themeShade="BF"/>
          <w:spacing w:val="-3"/>
          <w:sz w:val="24"/>
          <w:szCs w:val="24"/>
        </w:rPr>
        <w:t xml:space="preserve">(Desarrollar su contenido de acuerdo con </w:t>
      </w:r>
      <w:r w:rsidR="001B1D10" w:rsidRPr="00B13FCC">
        <w:rPr>
          <w:rFonts w:ascii="Humanst521 BT" w:hAnsi="Humanst521 BT" w:cs="Arial"/>
          <w:color w:val="2E74B5" w:themeColor="accent1" w:themeShade="BF"/>
          <w:spacing w:val="-3"/>
          <w:sz w:val="24"/>
          <w:szCs w:val="24"/>
        </w:rPr>
        <w:t>los lineamientos</w:t>
      </w:r>
      <w:r w:rsidR="00DB39F1" w:rsidRPr="00B13FCC">
        <w:rPr>
          <w:rFonts w:ascii="Humanst521 BT" w:hAnsi="Humanst521 BT" w:cs="Arial"/>
          <w:color w:val="2E74B5" w:themeColor="accent1" w:themeShade="BF"/>
          <w:spacing w:val="-3"/>
          <w:sz w:val="24"/>
          <w:szCs w:val="24"/>
        </w:rPr>
        <w:t xml:space="preserve"> que en materia de supervisión de </w:t>
      </w:r>
      <w:r w:rsidR="001B1D10" w:rsidRPr="00B13FCC">
        <w:rPr>
          <w:rFonts w:ascii="Humanst521 BT" w:hAnsi="Humanst521 BT" w:cs="Arial"/>
          <w:color w:val="2E74B5" w:themeColor="accent1" w:themeShade="BF"/>
          <w:spacing w:val="-3"/>
          <w:sz w:val="24"/>
          <w:szCs w:val="24"/>
        </w:rPr>
        <w:t>práctica</w:t>
      </w:r>
      <w:r w:rsidR="00DB39F1" w:rsidRPr="00B13FCC">
        <w:rPr>
          <w:rFonts w:ascii="Humanst521 BT" w:hAnsi="Humanst521 BT" w:cs="Arial"/>
          <w:color w:val="2E74B5" w:themeColor="accent1" w:themeShade="BF"/>
          <w:spacing w:val="-3"/>
          <w:sz w:val="24"/>
          <w:szCs w:val="24"/>
        </w:rPr>
        <w:t xml:space="preserve"> tenga previsto cada Escuela) </w:t>
      </w:r>
    </w:p>
    <w:p w14:paraId="6184CBDB"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141816B4" w14:textId="115FED8A" w:rsidR="005978DE" w:rsidRPr="00B13FCC" w:rsidRDefault="002E4758" w:rsidP="005F13BE">
      <w:pPr>
        <w:pStyle w:val="Encabezado"/>
        <w:spacing w:line="276" w:lineRule="auto"/>
        <w:jc w:val="both"/>
        <w:rPr>
          <w:rFonts w:ascii="Humanst521 BT" w:hAnsi="Humanst521 BT" w:cs="Arial"/>
          <w:color w:val="2E74B5" w:themeColor="accent1" w:themeShade="BF"/>
          <w:sz w:val="24"/>
          <w:szCs w:val="24"/>
        </w:rPr>
      </w:pPr>
      <w:commentRangeStart w:id="2"/>
      <w:r w:rsidRPr="00AC5CA2">
        <w:rPr>
          <w:rFonts w:ascii="Humanst521 BT" w:hAnsi="Humanst521 BT" w:cs="Arial"/>
          <w:b/>
          <w:spacing w:val="-3"/>
          <w:sz w:val="24"/>
          <w:szCs w:val="24"/>
        </w:rPr>
        <w:t xml:space="preserve">CLÁUSULA </w:t>
      </w:r>
      <w:commentRangeEnd w:id="2"/>
      <w:r w:rsidR="00CC4DBD">
        <w:rPr>
          <w:rStyle w:val="Refdecomentario"/>
        </w:rPr>
        <w:commentReference w:id="2"/>
      </w:r>
      <w:r w:rsidR="006C72B8" w:rsidRPr="00AC5CA2">
        <w:rPr>
          <w:rFonts w:ascii="Humanst521 BT" w:hAnsi="Humanst521 BT" w:cs="Arial"/>
          <w:b/>
          <w:spacing w:val="-3"/>
          <w:sz w:val="24"/>
          <w:szCs w:val="24"/>
        </w:rPr>
        <w:t xml:space="preserve">SEXTA: OBLIGACIONES DE </w:t>
      </w:r>
      <w:r w:rsidR="004A20E9">
        <w:rPr>
          <w:rFonts w:ascii="Humanst521 BT" w:hAnsi="Humanst521 BT" w:cs="Arial"/>
          <w:b/>
          <w:spacing w:val="-3"/>
          <w:sz w:val="24"/>
          <w:szCs w:val="24"/>
        </w:rPr>
        <w:t>LA INSTITUCIÓN DE PRÁCTICA</w:t>
      </w:r>
      <w:r w:rsidR="000808ED" w:rsidRPr="00AC5CA2">
        <w:rPr>
          <w:rFonts w:ascii="Humanst521 BT" w:hAnsi="Humanst521 BT" w:cs="Arial"/>
          <w:b/>
          <w:spacing w:val="-3"/>
          <w:sz w:val="24"/>
          <w:szCs w:val="24"/>
        </w:rPr>
        <w:t>.</w:t>
      </w:r>
      <w:r w:rsidR="006C72B8" w:rsidRPr="00AC5CA2">
        <w:rPr>
          <w:rFonts w:ascii="Humanst521 BT" w:hAnsi="Humanst521 BT" w:cs="Arial"/>
          <w:b/>
          <w:spacing w:val="-3"/>
          <w:sz w:val="24"/>
          <w:szCs w:val="24"/>
        </w:rPr>
        <w:t xml:space="preserve"> </w:t>
      </w:r>
      <w:r w:rsidR="006C72B8" w:rsidRPr="00AC5CA2">
        <w:rPr>
          <w:rFonts w:ascii="Humanst521 BT" w:hAnsi="Humanst521 BT" w:cs="Arial"/>
          <w:spacing w:val="-3"/>
          <w:sz w:val="24"/>
          <w:szCs w:val="24"/>
        </w:rPr>
        <w:t xml:space="preserve">Serán obligaciones de </w:t>
      </w:r>
      <w:r w:rsidR="004A20E9">
        <w:rPr>
          <w:rFonts w:ascii="Humanst521 BT" w:hAnsi="Humanst521 BT" w:cs="Arial"/>
          <w:spacing w:val="-3"/>
          <w:sz w:val="24"/>
          <w:szCs w:val="24"/>
        </w:rPr>
        <w:t>LA INSTITUCIÓN DE PRÁCTICA</w:t>
      </w:r>
      <w:r w:rsidR="006C72B8" w:rsidRPr="00AC5CA2">
        <w:rPr>
          <w:rFonts w:ascii="Humanst521 BT" w:hAnsi="Humanst521 BT" w:cs="Arial"/>
          <w:spacing w:val="-3"/>
          <w:sz w:val="24"/>
          <w:szCs w:val="24"/>
        </w:rPr>
        <w:t xml:space="preserve">: </w:t>
      </w:r>
      <w:r w:rsidR="00B93D99" w:rsidRPr="00AC5CA2">
        <w:rPr>
          <w:rFonts w:ascii="Humanst521 BT" w:hAnsi="Humanst521 BT" w:cs="Arial"/>
          <w:sz w:val="24"/>
          <w:szCs w:val="24"/>
        </w:rPr>
        <w:t>a</w:t>
      </w:r>
      <w:r w:rsidR="006C72B8" w:rsidRPr="00AC5CA2">
        <w:rPr>
          <w:rFonts w:ascii="Humanst521 BT" w:hAnsi="Humanst521 BT" w:cs="Arial"/>
          <w:sz w:val="24"/>
          <w:szCs w:val="24"/>
        </w:rPr>
        <w:t>) Promover y facilitar el desarrollo de programas de investigación que tengan por objeto las prácticas de conformidad con sus fines y necesidades institucionales</w:t>
      </w:r>
      <w:r w:rsidR="00B93D99" w:rsidRPr="00AC5CA2">
        <w:rPr>
          <w:rFonts w:ascii="Humanst521 BT" w:hAnsi="Humanst521 BT" w:cs="Arial"/>
          <w:sz w:val="24"/>
          <w:szCs w:val="24"/>
        </w:rPr>
        <w:t>. b</w:t>
      </w:r>
      <w:r w:rsidR="006C72B8" w:rsidRPr="00AC5CA2">
        <w:rPr>
          <w:rFonts w:ascii="Humanst521 BT" w:hAnsi="Humanst521 BT" w:cs="Arial"/>
          <w:sz w:val="24"/>
          <w:szCs w:val="24"/>
        </w:rPr>
        <w:t xml:space="preserve">) Respetar la autonomía administrativa de </w:t>
      </w:r>
      <w:r w:rsidR="00BF7E11" w:rsidRPr="00AC5CA2">
        <w:rPr>
          <w:rFonts w:ascii="Humanst521 BT" w:hAnsi="Humanst521 BT" w:cs="Arial"/>
          <w:sz w:val="24"/>
          <w:szCs w:val="24"/>
        </w:rPr>
        <w:t>LA UIS</w:t>
      </w:r>
      <w:r w:rsidR="006C72B8" w:rsidRPr="00AC5CA2">
        <w:rPr>
          <w:rFonts w:ascii="Humanst521 BT" w:hAnsi="Humanst521 BT" w:cs="Arial"/>
          <w:sz w:val="24"/>
          <w:szCs w:val="24"/>
        </w:rPr>
        <w:t>, su estructura orgánica y reglamentación interna.</w:t>
      </w:r>
      <w:r w:rsidR="00B93D99" w:rsidRPr="00AC5CA2">
        <w:rPr>
          <w:rFonts w:ascii="Humanst521 BT" w:hAnsi="Humanst521 BT" w:cs="Arial"/>
          <w:b/>
          <w:sz w:val="24"/>
          <w:szCs w:val="24"/>
        </w:rPr>
        <w:t xml:space="preserve"> </w:t>
      </w:r>
      <w:r w:rsidR="00B93D99" w:rsidRPr="00AC5CA2">
        <w:rPr>
          <w:rFonts w:ascii="Humanst521 BT" w:hAnsi="Humanst521 BT" w:cs="Arial"/>
          <w:sz w:val="24"/>
          <w:szCs w:val="24"/>
        </w:rPr>
        <w:t>c</w:t>
      </w:r>
      <w:r w:rsidR="006C72B8" w:rsidRPr="00AC5CA2">
        <w:rPr>
          <w:rFonts w:ascii="Humanst521 BT" w:hAnsi="Humanst521 BT" w:cs="Arial"/>
          <w:sz w:val="24"/>
          <w:szCs w:val="24"/>
        </w:rPr>
        <w:t>)</w:t>
      </w:r>
      <w:r w:rsidR="006C72B8" w:rsidRPr="00AC5CA2">
        <w:rPr>
          <w:rFonts w:ascii="Humanst521 BT" w:hAnsi="Humanst521 BT" w:cs="Arial"/>
          <w:b/>
          <w:sz w:val="24"/>
          <w:szCs w:val="24"/>
        </w:rPr>
        <w:t xml:space="preserve"> </w:t>
      </w:r>
      <w:r w:rsidR="006C72B8" w:rsidRPr="00AC5CA2">
        <w:rPr>
          <w:rFonts w:ascii="Humanst521 BT" w:hAnsi="Humanst521 BT" w:cs="Arial"/>
          <w:sz w:val="24"/>
          <w:szCs w:val="24"/>
        </w:rPr>
        <w:t xml:space="preserve">Cooperar con </w:t>
      </w:r>
      <w:r w:rsidR="00BF7E11" w:rsidRPr="00AC5CA2">
        <w:rPr>
          <w:rFonts w:ascii="Humanst521 BT" w:hAnsi="Humanst521 BT" w:cs="Arial"/>
          <w:sz w:val="24"/>
          <w:szCs w:val="24"/>
        </w:rPr>
        <w:t>LA UIS</w:t>
      </w:r>
      <w:r w:rsidR="006C72B8" w:rsidRPr="00AC5CA2">
        <w:rPr>
          <w:rFonts w:ascii="Humanst521 BT" w:hAnsi="Humanst521 BT" w:cs="Arial"/>
          <w:sz w:val="24"/>
          <w:szCs w:val="24"/>
        </w:rPr>
        <w:t xml:space="preserve"> para que se cumpla en la mejor forma la </w:t>
      </w:r>
      <w:r w:rsidR="00AF3C91" w:rsidRPr="00AC5CA2">
        <w:rPr>
          <w:rFonts w:ascii="Humanst521 BT" w:hAnsi="Humanst521 BT" w:cs="Arial"/>
          <w:sz w:val="24"/>
          <w:szCs w:val="24"/>
        </w:rPr>
        <w:t xml:space="preserve">práctica. </w:t>
      </w:r>
      <w:r w:rsidR="00C76C5D" w:rsidRPr="00AC5CA2">
        <w:rPr>
          <w:rFonts w:ascii="Humanst521 BT" w:hAnsi="Humanst521 BT" w:cs="Arial"/>
          <w:sz w:val="24"/>
          <w:szCs w:val="24"/>
        </w:rPr>
        <w:t>d) Aportar recursos e instalaciones de que disponga para el desarrollo de las actividades con las que directamente se ha compromet</w:t>
      </w:r>
      <w:r w:rsidR="00DB39F1">
        <w:rPr>
          <w:rFonts w:ascii="Humanst521 BT" w:hAnsi="Humanst521 BT" w:cs="Arial"/>
          <w:sz w:val="24"/>
          <w:szCs w:val="24"/>
        </w:rPr>
        <w:t>ido en relación con la práctica.</w:t>
      </w:r>
      <w:r w:rsidR="005978DE">
        <w:rPr>
          <w:rFonts w:ascii="Humanst521 BT" w:hAnsi="Humanst521 BT" w:cs="Arial"/>
          <w:sz w:val="24"/>
          <w:szCs w:val="24"/>
        </w:rPr>
        <w:t xml:space="preserve"> e) Las demás obligaciones que resulten necesarias para el debido </w:t>
      </w:r>
      <w:r w:rsidR="003E42ED">
        <w:rPr>
          <w:rFonts w:ascii="Humanst521 BT" w:hAnsi="Humanst521 BT" w:cs="Arial"/>
          <w:sz w:val="24"/>
          <w:szCs w:val="24"/>
        </w:rPr>
        <w:t xml:space="preserve">desarrollo del objeto convenio. </w:t>
      </w:r>
      <w:r w:rsidR="005978DE" w:rsidRPr="00B13FCC">
        <w:rPr>
          <w:rFonts w:ascii="Humanst521 BT" w:hAnsi="Humanst521 BT" w:cs="Arial"/>
          <w:b/>
          <w:color w:val="2E74B5" w:themeColor="accent1" w:themeShade="BF"/>
          <w:sz w:val="24"/>
          <w:szCs w:val="24"/>
        </w:rPr>
        <w:t>PAR</w:t>
      </w:r>
      <w:r w:rsidR="00CC4DBD" w:rsidRPr="00B13FCC">
        <w:rPr>
          <w:rFonts w:ascii="Humanst521 BT" w:hAnsi="Humanst521 BT" w:cs="Arial"/>
          <w:b/>
          <w:color w:val="2E74B5" w:themeColor="accent1" w:themeShade="BF"/>
          <w:sz w:val="24"/>
          <w:szCs w:val="24"/>
        </w:rPr>
        <w:t>Á</w:t>
      </w:r>
      <w:r w:rsidR="005978DE" w:rsidRPr="00B13FCC">
        <w:rPr>
          <w:rFonts w:ascii="Humanst521 BT" w:hAnsi="Humanst521 BT" w:cs="Arial"/>
          <w:b/>
          <w:color w:val="2E74B5" w:themeColor="accent1" w:themeShade="BF"/>
          <w:sz w:val="24"/>
          <w:szCs w:val="24"/>
        </w:rPr>
        <w:t>G</w:t>
      </w:r>
      <w:r w:rsidR="00CC4DBD" w:rsidRPr="00B13FCC">
        <w:rPr>
          <w:rFonts w:ascii="Humanst521 BT" w:hAnsi="Humanst521 BT" w:cs="Arial"/>
          <w:b/>
          <w:color w:val="2E74B5" w:themeColor="accent1" w:themeShade="BF"/>
          <w:sz w:val="24"/>
          <w:szCs w:val="24"/>
        </w:rPr>
        <w:t>R</w:t>
      </w:r>
      <w:r w:rsidR="003E42ED" w:rsidRPr="00B13FCC">
        <w:rPr>
          <w:rFonts w:ascii="Humanst521 BT" w:hAnsi="Humanst521 BT" w:cs="Arial"/>
          <w:b/>
          <w:color w:val="2E74B5" w:themeColor="accent1" w:themeShade="BF"/>
          <w:sz w:val="24"/>
          <w:szCs w:val="24"/>
        </w:rPr>
        <w:t>AFO PRIMERO</w:t>
      </w:r>
      <w:r w:rsidR="005978DE" w:rsidRPr="00B13FCC">
        <w:rPr>
          <w:rFonts w:ascii="Humanst521 BT" w:hAnsi="Humanst521 BT" w:cs="Arial"/>
          <w:b/>
          <w:color w:val="2E74B5" w:themeColor="accent1" w:themeShade="BF"/>
          <w:sz w:val="24"/>
          <w:szCs w:val="24"/>
        </w:rPr>
        <w:t xml:space="preserve">. -(APLICA UNICAMENTE PARA LAS </w:t>
      </w:r>
      <w:r w:rsidR="00327402" w:rsidRPr="00B13FCC">
        <w:rPr>
          <w:rFonts w:ascii="Humanst521 BT" w:hAnsi="Humanst521 BT" w:cs="Arial"/>
          <w:b/>
          <w:color w:val="2E74B5" w:themeColor="accent1" w:themeShade="BF"/>
          <w:sz w:val="24"/>
          <w:szCs w:val="24"/>
          <w:u w:val="single"/>
        </w:rPr>
        <w:t>PRÁ</w:t>
      </w:r>
      <w:r w:rsidR="00CC4DBD" w:rsidRPr="00B13FCC">
        <w:rPr>
          <w:rFonts w:ascii="Humanst521 BT" w:hAnsi="Humanst521 BT" w:cs="Arial"/>
          <w:b/>
          <w:color w:val="2E74B5" w:themeColor="accent1" w:themeShade="BF"/>
          <w:sz w:val="24"/>
          <w:szCs w:val="24"/>
          <w:u w:val="single"/>
        </w:rPr>
        <w:t>CTICAS PEDAGÓ</w:t>
      </w:r>
      <w:r w:rsidR="005978DE" w:rsidRPr="00B13FCC">
        <w:rPr>
          <w:rFonts w:ascii="Humanst521 BT" w:hAnsi="Humanst521 BT" w:cs="Arial"/>
          <w:b/>
          <w:color w:val="2E74B5" w:themeColor="accent1" w:themeShade="BF"/>
          <w:sz w:val="24"/>
          <w:szCs w:val="24"/>
          <w:u w:val="single"/>
        </w:rPr>
        <w:t>GICAS</w:t>
      </w:r>
      <w:r w:rsidR="005978DE" w:rsidRPr="00B13FCC">
        <w:rPr>
          <w:rFonts w:ascii="Humanst521 BT" w:hAnsi="Humanst521 BT" w:cs="Arial"/>
          <w:b/>
          <w:color w:val="2E74B5" w:themeColor="accent1" w:themeShade="BF"/>
          <w:sz w:val="24"/>
          <w:szCs w:val="24"/>
        </w:rPr>
        <w:t xml:space="preserve"> EN LOS EVENTOS EN QUE EL </w:t>
      </w:r>
      <w:r w:rsidR="005978DE" w:rsidRPr="00B13FCC">
        <w:rPr>
          <w:rFonts w:ascii="Humanst521 BT" w:hAnsi="Humanst521 BT" w:cs="Arial"/>
          <w:b/>
          <w:color w:val="2E74B5" w:themeColor="accent1" w:themeShade="BF"/>
          <w:sz w:val="24"/>
          <w:szCs w:val="24"/>
          <w:u w:val="single"/>
        </w:rPr>
        <w:t>CONVENIO SE SUSCRIBA CON UNA ENTIDAD TERRITORIAL CERTIFICADA)</w:t>
      </w:r>
      <w:r w:rsidR="005978DE" w:rsidRPr="00B13FCC">
        <w:rPr>
          <w:rFonts w:ascii="Humanst521 BT" w:hAnsi="Humanst521 BT" w:cs="Arial"/>
          <w:b/>
          <w:color w:val="2E74B5" w:themeColor="accent1" w:themeShade="BF"/>
          <w:sz w:val="24"/>
          <w:szCs w:val="24"/>
        </w:rPr>
        <w:t xml:space="preserve"> OBLIGACIONES DEL ESTABLECIMIENTO EDUCATIVO (EE). </w:t>
      </w:r>
      <w:r w:rsidR="005978DE" w:rsidRPr="00B13FCC">
        <w:rPr>
          <w:rFonts w:ascii="Humanst521 BT" w:hAnsi="Humanst521 BT" w:cs="Arial"/>
          <w:color w:val="2E74B5" w:themeColor="accent1" w:themeShade="BF"/>
          <w:sz w:val="24"/>
          <w:szCs w:val="24"/>
        </w:rPr>
        <w:t xml:space="preserve">Serán obligaciones de los EE las siguientes: a) Acoger a los practicantes como a cualquier docente de su institución en términos de colaboración, respeto y reconocimiento como docente en formación y parte de la comunidad educativa. b) Facilitar a los practicantes las instalaciones, los recursos humanos, didácticos, técnicos y la información documental que lleven al logro de los objetivos proyectados en la práctica pedagógica. c) Facilitar el desarrollo de las prácticas pedagógicas proporcionando a los practicantes los medios para integrarse al EE en las actividades planeadas. d) Facilitar el desarrollo de experiencias pedagógicas y didácticas. e) Posibilitar la participación de los practicantes en actividades de extensión que programe el EE. f) Nombrar un delegado o representante del rector que vele por el cumplimiento y desarrollo de la práctica pedagógica y de las funciones interinstitucionales establecidas en el presente convenio. g) Garantizar el DOCENTE TITULAR DEL ÁREA durante el desarrollo de la práctica pedagógica. h) Dar a conocer a los practicantes los lineamientos y demás reglamentación del EE relacionados con las prácticas pedagógicas convenidas, los cuales hacen parte integral del presente convenio. </w:t>
      </w:r>
      <w:r w:rsidR="005978DE" w:rsidRPr="00B13FCC">
        <w:rPr>
          <w:rFonts w:ascii="Humanst521 BT" w:hAnsi="Humanst521 BT" w:cs="Arial"/>
          <w:b/>
          <w:color w:val="2E74B5" w:themeColor="accent1" w:themeShade="BF"/>
          <w:sz w:val="24"/>
          <w:szCs w:val="24"/>
        </w:rPr>
        <w:t>PARÁ</w:t>
      </w:r>
      <w:r w:rsidR="003E42ED" w:rsidRPr="00B13FCC">
        <w:rPr>
          <w:rFonts w:ascii="Humanst521 BT" w:hAnsi="Humanst521 BT" w:cs="Arial"/>
          <w:b/>
          <w:color w:val="2E74B5" w:themeColor="accent1" w:themeShade="BF"/>
          <w:sz w:val="24"/>
          <w:szCs w:val="24"/>
        </w:rPr>
        <w:t>GRAFO SEGUNDO</w:t>
      </w:r>
      <w:r w:rsidR="005978DE" w:rsidRPr="00B13FCC">
        <w:rPr>
          <w:rFonts w:ascii="Humanst521 BT" w:hAnsi="Humanst521 BT" w:cs="Arial"/>
          <w:color w:val="2E74B5" w:themeColor="accent1" w:themeShade="BF"/>
          <w:sz w:val="24"/>
          <w:szCs w:val="24"/>
        </w:rPr>
        <w:t xml:space="preserve">. - Será responsabilidad de LA INSTITUCIÓN DE PRÁCTICA establecer los mecanismos pertinentes para garantizar el cumplimiento de estas obligaciones por parte de los EE. </w:t>
      </w:r>
    </w:p>
    <w:p w14:paraId="7B2BB2CE" w14:textId="77777777" w:rsidR="005978DE" w:rsidRPr="005978DE" w:rsidRDefault="005978DE" w:rsidP="005F13BE">
      <w:pPr>
        <w:pStyle w:val="Encabezado"/>
        <w:spacing w:line="276" w:lineRule="auto"/>
        <w:rPr>
          <w:rFonts w:ascii="Humanst521 BT" w:hAnsi="Humanst521 BT" w:cs="Arial"/>
          <w:sz w:val="24"/>
          <w:szCs w:val="24"/>
        </w:rPr>
      </w:pPr>
    </w:p>
    <w:p w14:paraId="033D35B5" w14:textId="5E4200E6" w:rsidR="005978DE" w:rsidRPr="005978DE"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 xml:space="preserve">CLÁUSULA SÉPTIMA. OBLIGACIONES DE </w:t>
      </w:r>
      <w:r w:rsidR="00BF7E11" w:rsidRPr="00AC5CA2">
        <w:rPr>
          <w:rFonts w:ascii="Humanst521 BT" w:hAnsi="Humanst521 BT" w:cs="Arial"/>
          <w:b/>
          <w:spacing w:val="-3"/>
          <w:sz w:val="24"/>
          <w:szCs w:val="24"/>
        </w:rPr>
        <w:t>LA UIS</w:t>
      </w:r>
      <w:r w:rsidR="000808ED" w:rsidRPr="00AC5CA2">
        <w:rPr>
          <w:rFonts w:ascii="Humanst521 BT" w:hAnsi="Humanst521 BT" w:cs="Arial"/>
          <w:b/>
          <w:spacing w:val="-3"/>
          <w:sz w:val="24"/>
          <w:szCs w:val="24"/>
        </w:rPr>
        <w:t>.</w:t>
      </w:r>
      <w:r w:rsidRPr="00AC5CA2">
        <w:rPr>
          <w:rFonts w:ascii="Humanst521 BT" w:hAnsi="Humanst521 BT" w:cs="Arial"/>
          <w:b/>
          <w:spacing w:val="-3"/>
          <w:sz w:val="24"/>
          <w:szCs w:val="24"/>
        </w:rPr>
        <w:t xml:space="preserve"> </w:t>
      </w:r>
      <w:r w:rsidRPr="00AC5CA2">
        <w:rPr>
          <w:rFonts w:ascii="Humanst521 BT" w:hAnsi="Humanst521 BT" w:cs="Arial"/>
          <w:spacing w:val="-3"/>
          <w:sz w:val="24"/>
          <w:szCs w:val="24"/>
        </w:rPr>
        <w:t xml:space="preserve">Serán obligaciones de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las siguientes: a) Contribuir desde la realización de las prácticas </w:t>
      </w:r>
      <w:r w:rsidR="00C7758D">
        <w:rPr>
          <w:rFonts w:ascii="Humanst521 BT" w:hAnsi="Humanst521 BT" w:cs="Arial"/>
          <w:spacing w:val="-3"/>
          <w:sz w:val="24"/>
          <w:szCs w:val="24"/>
        </w:rPr>
        <w:t xml:space="preserve">de los estudiantes a </w:t>
      </w:r>
      <w:r w:rsidR="00C7758D" w:rsidRPr="00AC5CA2">
        <w:rPr>
          <w:rFonts w:ascii="Humanst521 BT" w:hAnsi="Humanst521 BT" w:cs="Arial"/>
          <w:spacing w:val="-3"/>
          <w:sz w:val="24"/>
          <w:szCs w:val="24"/>
        </w:rPr>
        <w:t>la</w:t>
      </w:r>
      <w:r w:rsidRPr="00AC5CA2">
        <w:rPr>
          <w:rFonts w:ascii="Humanst521 BT" w:hAnsi="Humanst521 BT" w:cs="Arial"/>
          <w:spacing w:val="-3"/>
          <w:sz w:val="24"/>
          <w:szCs w:val="24"/>
        </w:rPr>
        <w:t xml:space="preserve"> dinamizació</w:t>
      </w:r>
      <w:r w:rsidR="00C7758D">
        <w:rPr>
          <w:rFonts w:ascii="Humanst521 BT" w:hAnsi="Humanst521 BT" w:cs="Arial"/>
          <w:spacing w:val="-3"/>
          <w:sz w:val="24"/>
          <w:szCs w:val="24"/>
        </w:rPr>
        <w:t>n de los procesos desarrollados por LA INSTITUCIÓN DE PRÁCTICA</w:t>
      </w:r>
      <w:r w:rsidRPr="00AC5CA2">
        <w:rPr>
          <w:rFonts w:ascii="Humanst521 BT" w:hAnsi="Humanst521 BT" w:cs="Arial"/>
          <w:spacing w:val="-3"/>
          <w:sz w:val="24"/>
          <w:szCs w:val="24"/>
        </w:rPr>
        <w:t>. b) Garantizar la organización y plane</w:t>
      </w:r>
      <w:r w:rsidR="00C76C5D" w:rsidRPr="00AC5CA2">
        <w:rPr>
          <w:rFonts w:ascii="Humanst521 BT" w:hAnsi="Humanst521 BT" w:cs="Arial"/>
          <w:spacing w:val="-3"/>
          <w:sz w:val="24"/>
          <w:szCs w:val="24"/>
        </w:rPr>
        <w:t xml:space="preserve">ación de actividades de los </w:t>
      </w:r>
      <w:r w:rsidRPr="00AC5CA2">
        <w:rPr>
          <w:rFonts w:ascii="Humanst521 BT" w:hAnsi="Humanst521 BT" w:cs="Arial"/>
          <w:spacing w:val="-3"/>
          <w:sz w:val="24"/>
          <w:szCs w:val="24"/>
        </w:rPr>
        <w:t xml:space="preserve">practicantes coordinándose interinstitucionalmente los tiempos y espacios para la realización de las mismas. c) </w:t>
      </w:r>
      <w:r w:rsidR="006066FA" w:rsidRPr="00AC5CA2">
        <w:rPr>
          <w:rFonts w:ascii="Humanst521 BT" w:hAnsi="Humanst521 BT" w:cs="Arial"/>
          <w:spacing w:val="-3"/>
          <w:sz w:val="24"/>
          <w:szCs w:val="24"/>
        </w:rPr>
        <w:t>Socializar</w:t>
      </w:r>
      <w:r w:rsidR="00C7758D">
        <w:rPr>
          <w:rFonts w:ascii="Humanst521 BT" w:hAnsi="Humanst521 BT" w:cs="Arial"/>
          <w:spacing w:val="-3"/>
          <w:sz w:val="24"/>
          <w:szCs w:val="24"/>
        </w:rPr>
        <w:t xml:space="preserve"> a LA INSTITUCIÓN DE PRÁCTICA</w:t>
      </w:r>
      <w:r w:rsidRPr="00AC5CA2">
        <w:rPr>
          <w:rFonts w:ascii="Humanst521 BT" w:hAnsi="Humanst521 BT" w:cs="Arial"/>
          <w:spacing w:val="-3"/>
          <w:sz w:val="24"/>
          <w:szCs w:val="24"/>
        </w:rPr>
        <w:t>, antes de la iniciación de cada período acadé</w:t>
      </w:r>
      <w:r w:rsidR="00C76C5D" w:rsidRPr="00AC5CA2">
        <w:rPr>
          <w:rFonts w:ascii="Humanst521 BT" w:hAnsi="Humanst521 BT" w:cs="Arial"/>
          <w:spacing w:val="-3"/>
          <w:sz w:val="24"/>
          <w:szCs w:val="24"/>
        </w:rPr>
        <w:t xml:space="preserve">mico, el proyecto de práctica </w:t>
      </w:r>
      <w:r w:rsidR="006066FA" w:rsidRPr="00AC5CA2">
        <w:rPr>
          <w:rFonts w:ascii="Humanst521 BT" w:hAnsi="Humanst521 BT" w:cs="Arial"/>
          <w:spacing w:val="-3"/>
          <w:sz w:val="24"/>
          <w:szCs w:val="24"/>
        </w:rPr>
        <w:t xml:space="preserve">para el </w:t>
      </w:r>
      <w:r w:rsidR="00CD686F" w:rsidRPr="00AC5CA2">
        <w:rPr>
          <w:rFonts w:ascii="Humanst521 BT" w:hAnsi="Humanst521 BT" w:cs="Arial"/>
          <w:spacing w:val="-3"/>
          <w:sz w:val="24"/>
          <w:szCs w:val="24"/>
        </w:rPr>
        <w:t>semestre académico, el</w:t>
      </w:r>
      <w:r w:rsidRPr="00AC5CA2">
        <w:rPr>
          <w:rFonts w:ascii="Humanst521 BT" w:hAnsi="Humanst521 BT" w:cs="Arial"/>
          <w:spacing w:val="-3"/>
          <w:sz w:val="24"/>
          <w:szCs w:val="24"/>
        </w:rPr>
        <w:t xml:space="preserve"> cual debe incluir los siguientes aspectos: la denominaci</w:t>
      </w:r>
      <w:r w:rsidR="00CD686F" w:rsidRPr="00AC5CA2">
        <w:rPr>
          <w:rFonts w:ascii="Humanst521 BT" w:hAnsi="Humanst521 BT" w:cs="Arial"/>
          <w:spacing w:val="-3"/>
          <w:sz w:val="24"/>
          <w:szCs w:val="24"/>
        </w:rPr>
        <w:t>ón; justificación e importancia, objetivos,</w:t>
      </w:r>
      <w:r w:rsidRPr="00AC5CA2">
        <w:rPr>
          <w:rFonts w:ascii="Humanst521 BT" w:hAnsi="Humanst521 BT" w:cs="Arial"/>
          <w:spacing w:val="-3"/>
          <w:sz w:val="24"/>
          <w:szCs w:val="24"/>
        </w:rPr>
        <w:t xml:space="preserve"> número de practicantes, periodo académico, cronograma de actividades, duración de la práctica en coherencia con los calendarios de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nombre del supervisor e intensidad horaria; </w:t>
      </w:r>
      <w:r w:rsidR="00CD686F" w:rsidRPr="00AC5CA2">
        <w:rPr>
          <w:rFonts w:ascii="Humanst521 BT" w:hAnsi="Humanst521 BT" w:cs="Arial"/>
          <w:spacing w:val="-3"/>
          <w:sz w:val="24"/>
          <w:szCs w:val="24"/>
        </w:rPr>
        <w:t>d</w:t>
      </w:r>
      <w:r w:rsidRPr="00AC5CA2">
        <w:rPr>
          <w:rFonts w:ascii="Humanst521 BT" w:hAnsi="Humanst521 BT" w:cs="Arial"/>
          <w:spacing w:val="-3"/>
          <w:sz w:val="24"/>
          <w:szCs w:val="24"/>
        </w:rPr>
        <w:t xml:space="preserve">) Designar supervisores de </w:t>
      </w:r>
      <w:r w:rsidR="00C7758D">
        <w:rPr>
          <w:rFonts w:ascii="Humanst521 BT" w:hAnsi="Humanst521 BT" w:cs="Arial"/>
          <w:spacing w:val="-3"/>
          <w:sz w:val="24"/>
          <w:szCs w:val="24"/>
        </w:rPr>
        <w:t xml:space="preserve">práctica con perfil profesional idóneo, </w:t>
      </w:r>
      <w:r w:rsidRPr="00AC5CA2">
        <w:rPr>
          <w:rFonts w:ascii="Humanst521 BT" w:hAnsi="Humanst521 BT" w:cs="Arial"/>
          <w:spacing w:val="-3"/>
          <w:sz w:val="24"/>
          <w:szCs w:val="24"/>
        </w:rPr>
        <w:t xml:space="preserve">que velen por el cumplimiento y desarrollo de </w:t>
      </w:r>
      <w:r w:rsidR="006066FA" w:rsidRPr="00AC5CA2">
        <w:rPr>
          <w:rFonts w:ascii="Humanst521 BT" w:hAnsi="Humanst521 BT" w:cs="Arial"/>
          <w:spacing w:val="-3"/>
          <w:sz w:val="24"/>
          <w:szCs w:val="24"/>
        </w:rPr>
        <w:t xml:space="preserve">la </w:t>
      </w:r>
      <w:r w:rsidR="002E4758" w:rsidRPr="00AC5CA2">
        <w:rPr>
          <w:rFonts w:ascii="Humanst521 BT" w:hAnsi="Humanst521 BT" w:cs="Arial"/>
          <w:spacing w:val="-3"/>
          <w:sz w:val="24"/>
          <w:szCs w:val="24"/>
        </w:rPr>
        <w:t>práctica</w:t>
      </w:r>
      <w:r w:rsidR="00CD686F" w:rsidRPr="00AC5CA2">
        <w:rPr>
          <w:rFonts w:ascii="Humanst521 BT" w:hAnsi="Humanst521 BT" w:cs="Arial"/>
          <w:spacing w:val="-3"/>
          <w:sz w:val="24"/>
          <w:szCs w:val="24"/>
        </w:rPr>
        <w:t>.</w:t>
      </w:r>
      <w:r w:rsidR="005978DE" w:rsidRPr="005978DE">
        <w:rPr>
          <w:rFonts w:ascii="Humanst521 BT" w:hAnsi="Humanst521 BT" w:cs="Arial"/>
          <w:sz w:val="24"/>
          <w:szCs w:val="24"/>
        </w:rPr>
        <w:t xml:space="preserve"> </w:t>
      </w:r>
      <w:r w:rsidR="005978DE" w:rsidRPr="005978DE">
        <w:rPr>
          <w:rFonts w:ascii="Humanst521 BT" w:hAnsi="Humanst521 BT" w:cs="Arial"/>
          <w:spacing w:val="-3"/>
          <w:sz w:val="24"/>
          <w:szCs w:val="24"/>
        </w:rPr>
        <w:t xml:space="preserve">e) Las demás obligaciones que resulten necesarias para el debido desarrollo del objeto convenio. </w:t>
      </w:r>
    </w:p>
    <w:p w14:paraId="4BB094ED" w14:textId="77777777" w:rsidR="00AF3C91" w:rsidRPr="00AC5CA2" w:rsidRDefault="00AF3C91" w:rsidP="005F13BE">
      <w:pPr>
        <w:pStyle w:val="Encabezado"/>
        <w:spacing w:line="276" w:lineRule="auto"/>
        <w:jc w:val="both"/>
        <w:rPr>
          <w:rFonts w:ascii="Humanst521 BT" w:hAnsi="Humanst521 BT" w:cs="Arial"/>
          <w:spacing w:val="-3"/>
          <w:sz w:val="24"/>
          <w:szCs w:val="24"/>
        </w:rPr>
      </w:pPr>
    </w:p>
    <w:p w14:paraId="3494F0F4" w14:textId="71F54408" w:rsidR="00992710" w:rsidRPr="00B13FCC" w:rsidRDefault="005978DE" w:rsidP="005F13BE">
      <w:pPr>
        <w:pStyle w:val="Encabezado"/>
        <w:spacing w:line="276" w:lineRule="auto"/>
        <w:jc w:val="both"/>
        <w:rPr>
          <w:rFonts w:ascii="Humanst521 BT" w:hAnsi="Humanst521 BT"/>
          <w:color w:val="2E74B5" w:themeColor="accent1" w:themeShade="BF"/>
          <w:sz w:val="24"/>
          <w:szCs w:val="24"/>
        </w:rPr>
      </w:pPr>
      <w:r>
        <w:rPr>
          <w:rFonts w:ascii="Humanst521 BT" w:hAnsi="Humanst521 BT" w:cs="Arial"/>
          <w:b/>
          <w:spacing w:val="-3"/>
          <w:sz w:val="24"/>
          <w:szCs w:val="24"/>
        </w:rPr>
        <w:t>CLÁUSULA OCTAVA</w:t>
      </w:r>
      <w:r w:rsidR="006C72B8" w:rsidRPr="00AC5CA2">
        <w:rPr>
          <w:rFonts w:ascii="Humanst521 BT" w:hAnsi="Humanst521 BT" w:cs="Arial"/>
          <w:b/>
          <w:spacing w:val="-3"/>
          <w:sz w:val="24"/>
          <w:szCs w:val="24"/>
        </w:rPr>
        <w:t xml:space="preserve">: </w:t>
      </w:r>
      <w:r w:rsidR="006C72B8" w:rsidRPr="00AC5CA2">
        <w:rPr>
          <w:rFonts w:ascii="Humanst521 BT" w:hAnsi="Humanst521 BT"/>
          <w:b/>
          <w:sz w:val="24"/>
          <w:szCs w:val="24"/>
          <w:lang w:val="es-MX"/>
        </w:rPr>
        <w:t xml:space="preserve">LOS INCUMPLIMIENTOS DE LOS </w:t>
      </w:r>
      <w:r w:rsidR="006066FA" w:rsidRPr="00AC5CA2">
        <w:rPr>
          <w:rFonts w:ascii="Humanst521 BT" w:hAnsi="Humanst521 BT"/>
          <w:b/>
          <w:sz w:val="24"/>
          <w:szCs w:val="24"/>
          <w:lang w:val="es-MX"/>
        </w:rPr>
        <w:t>PRACTICANTES</w:t>
      </w:r>
      <w:r w:rsidR="006C72B8" w:rsidRPr="00AC5CA2">
        <w:rPr>
          <w:rFonts w:ascii="Humanst521 BT" w:hAnsi="Humanst521 BT"/>
          <w:b/>
          <w:sz w:val="24"/>
          <w:szCs w:val="24"/>
          <w:lang w:val="es-MX"/>
        </w:rPr>
        <w:t xml:space="preserve">. </w:t>
      </w:r>
      <w:r>
        <w:rPr>
          <w:rFonts w:ascii="Humanst521 BT" w:hAnsi="Humanst521 BT"/>
          <w:sz w:val="24"/>
          <w:szCs w:val="24"/>
          <w:lang w:val="es-MX"/>
        </w:rPr>
        <w:t xml:space="preserve">LA INSTITUCIÓN DE PRÁCTICA </w:t>
      </w:r>
      <w:r w:rsidRPr="00AC5CA2">
        <w:rPr>
          <w:rFonts w:ascii="Humanst521 BT" w:hAnsi="Humanst521 BT"/>
          <w:sz w:val="24"/>
          <w:szCs w:val="24"/>
        </w:rPr>
        <w:t>informará</w:t>
      </w:r>
      <w:r w:rsidR="006C72B8" w:rsidRPr="00AC5CA2">
        <w:rPr>
          <w:rFonts w:ascii="Humanst521 BT" w:hAnsi="Humanst521 BT"/>
          <w:sz w:val="24"/>
          <w:szCs w:val="24"/>
        </w:rPr>
        <w:t xml:space="preserve"> a </w:t>
      </w:r>
      <w:r w:rsidR="00BF7E11" w:rsidRPr="00AC5CA2">
        <w:rPr>
          <w:rFonts w:ascii="Humanst521 BT" w:hAnsi="Humanst521 BT"/>
          <w:sz w:val="24"/>
          <w:szCs w:val="24"/>
        </w:rPr>
        <w:t>LA UIS</w:t>
      </w:r>
      <w:r w:rsidR="006C72B8" w:rsidRPr="00AC5CA2">
        <w:rPr>
          <w:rFonts w:ascii="Humanst521 BT" w:hAnsi="Humanst521 BT"/>
          <w:caps/>
          <w:sz w:val="24"/>
          <w:szCs w:val="24"/>
        </w:rPr>
        <w:t xml:space="preserve"> </w:t>
      </w:r>
      <w:r w:rsidR="006C72B8" w:rsidRPr="00AC5CA2">
        <w:rPr>
          <w:rFonts w:ascii="Humanst521 BT" w:hAnsi="Humanst521 BT"/>
          <w:sz w:val="24"/>
          <w:szCs w:val="24"/>
        </w:rPr>
        <w:t>aquellos actos u omisiones que atenten o perjudiquen el normal desa</w:t>
      </w:r>
      <w:r>
        <w:rPr>
          <w:rFonts w:ascii="Humanst521 BT" w:hAnsi="Humanst521 BT"/>
          <w:sz w:val="24"/>
          <w:szCs w:val="24"/>
        </w:rPr>
        <w:t>rrollo de la práctica</w:t>
      </w:r>
      <w:r w:rsidR="006C72B8" w:rsidRPr="00AC5CA2">
        <w:rPr>
          <w:rFonts w:ascii="Humanst521 BT" w:hAnsi="Humanst521 BT"/>
          <w:sz w:val="24"/>
          <w:szCs w:val="24"/>
        </w:rPr>
        <w:t xml:space="preserve"> o el incumplimiento de este convenio </w:t>
      </w:r>
      <w:r w:rsidR="006C72B8" w:rsidRPr="00AC5CA2">
        <w:rPr>
          <w:rFonts w:ascii="Humanst521 BT" w:hAnsi="Humanst521 BT"/>
          <w:b/>
          <w:sz w:val="24"/>
          <w:szCs w:val="24"/>
        </w:rPr>
        <w:t>PARÁGRAFO</w:t>
      </w:r>
      <w:r w:rsidR="006C72B8" w:rsidRPr="00B13FCC">
        <w:rPr>
          <w:rFonts w:ascii="Humanst521 BT" w:hAnsi="Humanst521 BT"/>
          <w:color w:val="2E74B5" w:themeColor="accent1" w:themeShade="BF"/>
          <w:sz w:val="24"/>
          <w:szCs w:val="24"/>
        </w:rPr>
        <w:t>.</w:t>
      </w:r>
      <w:r w:rsidR="004E48F2" w:rsidRPr="00B13FCC">
        <w:rPr>
          <w:rFonts w:ascii="Humanst521 BT" w:hAnsi="Humanst521 BT"/>
          <w:color w:val="2E74B5" w:themeColor="accent1" w:themeShade="BF"/>
          <w:sz w:val="24"/>
          <w:szCs w:val="24"/>
        </w:rPr>
        <w:t xml:space="preserve"> </w:t>
      </w:r>
      <w:r w:rsidR="00992710" w:rsidRPr="00B13FCC">
        <w:rPr>
          <w:rFonts w:ascii="Humanst521 BT" w:hAnsi="Humanst521 BT"/>
          <w:color w:val="2E74B5" w:themeColor="accent1" w:themeShade="BF"/>
          <w:sz w:val="24"/>
          <w:szCs w:val="24"/>
        </w:rPr>
        <w:t xml:space="preserve">En caso de incumplimiento por parte del PRACTICANTE, se procederá según lo establecido en las normas de la UNIVERSIDAD con respecto de los procesos y sanciones a que haya lugar según cada caso. </w:t>
      </w:r>
    </w:p>
    <w:p w14:paraId="3CBAA67D" w14:textId="77777777" w:rsidR="006C72B8" w:rsidRPr="00AC5CA2" w:rsidRDefault="006C72B8" w:rsidP="005F13BE">
      <w:pPr>
        <w:pStyle w:val="Encabezado"/>
        <w:spacing w:line="276" w:lineRule="auto"/>
        <w:jc w:val="both"/>
        <w:rPr>
          <w:rFonts w:ascii="Humanst521 BT" w:hAnsi="Humanst521 BT"/>
          <w:sz w:val="24"/>
          <w:szCs w:val="24"/>
        </w:rPr>
      </w:pPr>
    </w:p>
    <w:p w14:paraId="5E90467D" w14:textId="66790B4F" w:rsidR="00D7265F" w:rsidRPr="00B13FCC" w:rsidRDefault="006C72B8" w:rsidP="005F13BE">
      <w:pPr>
        <w:pStyle w:val="Encabezado"/>
        <w:spacing w:line="276" w:lineRule="auto"/>
        <w:jc w:val="both"/>
        <w:rPr>
          <w:rFonts w:ascii="Humanst521 BT" w:hAnsi="Humanst521 BT"/>
          <w:color w:val="2E74B5" w:themeColor="accent1" w:themeShade="BF"/>
          <w:sz w:val="24"/>
          <w:szCs w:val="24"/>
          <w:lang w:val="es-MX"/>
        </w:rPr>
      </w:pPr>
      <w:r w:rsidRPr="00AC5CA2">
        <w:rPr>
          <w:rFonts w:ascii="Humanst521 BT" w:hAnsi="Humanst521 BT" w:cs="Arial"/>
          <w:b/>
          <w:spacing w:val="-3"/>
          <w:sz w:val="24"/>
          <w:szCs w:val="24"/>
        </w:rPr>
        <w:t xml:space="preserve">CLÁUSULA </w:t>
      </w:r>
      <w:r w:rsidR="00CC16F6">
        <w:rPr>
          <w:rFonts w:ascii="Humanst521 BT" w:hAnsi="Humanst521 BT"/>
          <w:b/>
          <w:sz w:val="24"/>
          <w:szCs w:val="24"/>
          <w:lang w:val="es-MX"/>
        </w:rPr>
        <w:t>NOVENA</w:t>
      </w:r>
      <w:r w:rsidRPr="00AC5CA2">
        <w:rPr>
          <w:rFonts w:ascii="Humanst521 BT" w:hAnsi="Humanst521 BT"/>
          <w:b/>
          <w:sz w:val="24"/>
          <w:szCs w:val="24"/>
          <w:lang w:val="es-MX"/>
        </w:rPr>
        <w:t>: DE LA SEGURIDAD SOCIAL DEL</w:t>
      </w:r>
      <w:r w:rsidR="006C218C" w:rsidRPr="00AC5CA2">
        <w:rPr>
          <w:rFonts w:ascii="Humanst521 BT" w:hAnsi="Humanst521 BT"/>
          <w:b/>
          <w:sz w:val="24"/>
          <w:szCs w:val="24"/>
          <w:lang w:val="es-MX"/>
        </w:rPr>
        <w:t xml:space="preserve"> PRACTICANTE</w:t>
      </w:r>
      <w:r w:rsidRPr="00AC5CA2">
        <w:rPr>
          <w:rFonts w:ascii="Humanst521 BT" w:hAnsi="Humanst521 BT"/>
          <w:b/>
          <w:sz w:val="24"/>
          <w:szCs w:val="24"/>
          <w:lang w:val="es-MX"/>
        </w:rPr>
        <w:t>.</w:t>
      </w:r>
      <w:r w:rsidRPr="00AC5CA2">
        <w:rPr>
          <w:rFonts w:ascii="Humanst521 BT" w:hAnsi="Humanst521 BT"/>
          <w:sz w:val="24"/>
          <w:szCs w:val="24"/>
          <w:lang w:val="es-MX"/>
        </w:rPr>
        <w:t xml:space="preserve"> </w:t>
      </w:r>
      <w:r w:rsidR="00D7265F" w:rsidRPr="00B13FCC">
        <w:rPr>
          <w:rFonts w:ascii="Humanst521 BT" w:hAnsi="Humanst521 BT"/>
          <w:color w:val="2E74B5" w:themeColor="accent1" w:themeShade="BF"/>
          <w:sz w:val="24"/>
          <w:szCs w:val="24"/>
          <w:lang w:val="es-MX"/>
        </w:rPr>
        <w:t>Los estudiantes deberán acreditar su vinculación al Sistema General de Seguridad Social en Salud en el momento de su matrícula, ya sea en el régimen contributivo, en el subsidiado o en los r</w:t>
      </w:r>
      <w:r w:rsidR="003E42ED" w:rsidRPr="00B13FCC">
        <w:rPr>
          <w:rFonts w:ascii="Humanst521 BT" w:hAnsi="Humanst521 BT"/>
          <w:color w:val="2E74B5" w:themeColor="accent1" w:themeShade="BF"/>
          <w:sz w:val="24"/>
          <w:szCs w:val="24"/>
          <w:lang w:val="es-MX"/>
        </w:rPr>
        <w:t>egímenes especiales. PARÁGRAFO PRIMERO</w:t>
      </w:r>
      <w:r w:rsidR="00D7265F" w:rsidRPr="00B13FCC">
        <w:rPr>
          <w:rFonts w:ascii="Humanst521 BT" w:hAnsi="Humanst521 BT"/>
          <w:color w:val="2E74B5" w:themeColor="accent1" w:themeShade="BF"/>
          <w:sz w:val="24"/>
          <w:szCs w:val="24"/>
          <w:lang w:val="es-MX"/>
        </w:rPr>
        <w:t>: ___________ se obliga a afiliar, antes del inicio de la práctica, a los estudiantes al Sistema General de Riesgos Laborales. En todo caso, la afiliación a ambos sistemas será por el tiempo</w:t>
      </w:r>
      <w:r w:rsidR="005978DE" w:rsidRPr="00B13FCC">
        <w:rPr>
          <w:rFonts w:ascii="Humanst521 BT" w:hAnsi="Humanst521 BT"/>
          <w:color w:val="2E74B5" w:themeColor="accent1" w:themeShade="BF"/>
          <w:sz w:val="24"/>
          <w:szCs w:val="24"/>
          <w:lang w:val="es-MX"/>
        </w:rPr>
        <w:t xml:space="preserve"> que dure la práctica</w:t>
      </w:r>
      <w:r w:rsidR="00D7265F" w:rsidRPr="00B13FCC">
        <w:rPr>
          <w:rFonts w:ascii="Humanst521 BT" w:hAnsi="Humanst521 BT"/>
          <w:color w:val="2E74B5" w:themeColor="accent1" w:themeShade="BF"/>
          <w:sz w:val="24"/>
          <w:szCs w:val="24"/>
          <w:lang w:val="es-MX"/>
        </w:rPr>
        <w:t xml:space="preserve"> y para efectos de la misma se tendrá como base de cotización un salario mínimo mensual legal vigente. El aporte al respectivo sistema será pagado por ___________________. Será responsabilidad de cada una de las partes, garantizar la afiliación y pago de los respectivos aportes al Sistema General de Seguridad Social de su personal docente y de servicios que aporte a la estruc</w:t>
      </w:r>
      <w:r w:rsidR="003E42ED" w:rsidRPr="00B13FCC">
        <w:rPr>
          <w:rFonts w:ascii="Humanst521 BT" w:hAnsi="Humanst521 BT"/>
          <w:color w:val="2E74B5" w:themeColor="accent1" w:themeShade="BF"/>
          <w:sz w:val="24"/>
          <w:szCs w:val="24"/>
          <w:lang w:val="es-MX"/>
        </w:rPr>
        <w:t>tura de cooperación. PARÁGRAFO SEGUNDO</w:t>
      </w:r>
      <w:r w:rsidR="00D7265F" w:rsidRPr="00B13FCC">
        <w:rPr>
          <w:rFonts w:ascii="Humanst521 BT" w:hAnsi="Humanst521 BT"/>
          <w:color w:val="2E74B5" w:themeColor="accent1" w:themeShade="BF"/>
          <w:sz w:val="24"/>
          <w:szCs w:val="24"/>
          <w:lang w:val="es-MX"/>
        </w:rPr>
        <w:t>: La afiliación de los estudiantes de pregrado al Sistema de Riesgos Laborales, será revisado dentro del marco del presente convenio de forma anual</w:t>
      </w:r>
      <w:r w:rsidR="00D7265F" w:rsidRPr="00B13FCC">
        <w:rPr>
          <w:rFonts w:ascii="Humanst521 BT" w:hAnsi="Humanst521 BT"/>
          <w:b/>
          <w:color w:val="2E74B5" w:themeColor="accent1" w:themeShade="BF"/>
          <w:sz w:val="24"/>
          <w:szCs w:val="24"/>
          <w:lang w:val="es-MX"/>
        </w:rPr>
        <w:t xml:space="preserve">. </w:t>
      </w:r>
      <w:r w:rsidR="003E42ED" w:rsidRPr="00B13FCC">
        <w:rPr>
          <w:rFonts w:ascii="Humanst521 BT" w:hAnsi="Humanst521 BT"/>
          <w:color w:val="2E74B5" w:themeColor="accent1" w:themeShade="BF"/>
          <w:sz w:val="24"/>
          <w:szCs w:val="24"/>
          <w:lang w:val="es-MX"/>
        </w:rPr>
        <w:t>PARÁGRAFO TERCERO</w:t>
      </w:r>
      <w:r w:rsidR="00D7265F" w:rsidRPr="00B13FCC">
        <w:rPr>
          <w:rFonts w:ascii="Humanst521 BT" w:hAnsi="Humanst521 BT"/>
          <w:color w:val="2E74B5" w:themeColor="accent1" w:themeShade="BF"/>
          <w:sz w:val="24"/>
          <w:szCs w:val="24"/>
          <w:lang w:val="es-MX"/>
        </w:rPr>
        <w:t>: Los estudiantes practicantes estarán cubiertos por una póliza colectiva de accidentes; la afiliación, financiación y demás aspectos relacionados con dicha póliza se rigen por lo establecido en el artículo 15 del Acuerdo del Consejo Superior No. 060 de 2008, y las normas que lo modifiquen, complementen, aclaren o sustituya.</w:t>
      </w:r>
    </w:p>
    <w:p w14:paraId="638770F0" w14:textId="13E8A1B5" w:rsidR="00C31B35" w:rsidRPr="00AC5CA2" w:rsidRDefault="00C31B35" w:rsidP="005F13BE">
      <w:pPr>
        <w:pStyle w:val="Encabezado"/>
        <w:spacing w:line="276" w:lineRule="auto"/>
        <w:jc w:val="both"/>
        <w:rPr>
          <w:rFonts w:ascii="Humanst521 BT" w:hAnsi="Humanst521 BT"/>
          <w:color w:val="FF0000"/>
          <w:sz w:val="24"/>
          <w:szCs w:val="24"/>
          <w:lang w:val="es-MX"/>
        </w:rPr>
      </w:pPr>
    </w:p>
    <w:p w14:paraId="00CA9BD7" w14:textId="38F09470" w:rsidR="00CC16F6"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lastRenderedPageBreak/>
        <w:t xml:space="preserve">CLÁUSULA </w:t>
      </w:r>
      <w:r w:rsidRPr="00AC5CA2">
        <w:rPr>
          <w:rFonts w:ascii="Humanst521 BT" w:hAnsi="Humanst521 BT"/>
          <w:b/>
          <w:sz w:val="24"/>
          <w:szCs w:val="24"/>
          <w:lang w:val="es-MX"/>
        </w:rPr>
        <w:t>D</w:t>
      </w:r>
      <w:r w:rsidR="00AE2688" w:rsidRPr="00AC5CA2">
        <w:rPr>
          <w:rFonts w:ascii="Humanst521 BT" w:hAnsi="Humanst521 BT"/>
          <w:b/>
          <w:sz w:val="24"/>
          <w:szCs w:val="24"/>
          <w:lang w:val="es-MX"/>
        </w:rPr>
        <w:t>É</w:t>
      </w:r>
      <w:r w:rsidR="00CC16F6">
        <w:rPr>
          <w:rFonts w:ascii="Humanst521 BT" w:hAnsi="Humanst521 BT"/>
          <w:b/>
          <w:sz w:val="24"/>
          <w:szCs w:val="24"/>
          <w:lang w:val="es-MX"/>
        </w:rPr>
        <w:t xml:space="preserve">CIMA. </w:t>
      </w:r>
      <w:r w:rsidRPr="00AC5CA2">
        <w:rPr>
          <w:rFonts w:ascii="Humanst521 BT" w:hAnsi="Humanst521 BT" w:cs="Arial"/>
          <w:b/>
          <w:spacing w:val="-3"/>
          <w:sz w:val="24"/>
          <w:szCs w:val="24"/>
        </w:rPr>
        <w:t>FINANCIACIÓN</w:t>
      </w:r>
      <w:r w:rsidR="00AE2688" w:rsidRPr="00AC5CA2">
        <w:rPr>
          <w:rFonts w:ascii="Humanst521 BT" w:hAnsi="Humanst521 BT" w:cs="Arial"/>
          <w:b/>
          <w:spacing w:val="-3"/>
          <w:sz w:val="24"/>
          <w:szCs w:val="24"/>
        </w:rPr>
        <w:t xml:space="preserve">. </w:t>
      </w:r>
      <w:r w:rsidRPr="00AC5CA2">
        <w:rPr>
          <w:rFonts w:ascii="Humanst521 BT" w:hAnsi="Humanst521 BT" w:cs="Arial"/>
          <w:spacing w:val="-3"/>
          <w:sz w:val="24"/>
          <w:szCs w:val="24"/>
        </w:rPr>
        <w:t>Las actividades normales de planeación, coordinación, que realicen los estudiantes como parte de su práctica, no</w:t>
      </w:r>
      <w:r w:rsidR="005978DE">
        <w:rPr>
          <w:rFonts w:ascii="Humanst521 BT" w:hAnsi="Humanst521 BT" w:cs="Arial"/>
          <w:spacing w:val="-3"/>
          <w:sz w:val="24"/>
          <w:szCs w:val="24"/>
        </w:rPr>
        <w:t xml:space="preserve"> implicará costo alguno para LA INSTITUCIÓN DE PRÁCTICA</w:t>
      </w:r>
      <w:r w:rsidRPr="00AC5CA2">
        <w:rPr>
          <w:rFonts w:ascii="Humanst521 BT" w:hAnsi="Humanst521 BT" w:cs="Arial"/>
          <w:spacing w:val="-3"/>
          <w:sz w:val="24"/>
          <w:szCs w:val="24"/>
        </w:rPr>
        <w:t xml:space="preserve"> ni para </w:t>
      </w:r>
      <w:r w:rsidR="00BF7E11" w:rsidRPr="00AC5CA2">
        <w:rPr>
          <w:rFonts w:ascii="Humanst521 BT" w:hAnsi="Humanst521 BT" w:cs="Arial"/>
          <w:spacing w:val="-3"/>
          <w:sz w:val="24"/>
          <w:szCs w:val="24"/>
        </w:rPr>
        <w:t>LA UIS</w:t>
      </w:r>
      <w:r w:rsidRPr="00AC5CA2">
        <w:rPr>
          <w:rFonts w:ascii="Humanst521 BT" w:hAnsi="Humanst521 BT" w:cs="Arial"/>
          <w:spacing w:val="-3"/>
          <w:sz w:val="24"/>
          <w:szCs w:val="24"/>
        </w:rPr>
        <w:t xml:space="preserve">. </w:t>
      </w:r>
      <w:r w:rsidR="00FC5774">
        <w:rPr>
          <w:rFonts w:ascii="Humanst521 BT" w:hAnsi="Humanst521 BT" w:cs="Arial"/>
          <w:b/>
          <w:spacing w:val="-3"/>
          <w:sz w:val="24"/>
          <w:szCs w:val="24"/>
        </w:rPr>
        <w:t>PARÁ</w:t>
      </w:r>
      <w:r w:rsidR="00CC16F6" w:rsidRPr="00CC16F6">
        <w:rPr>
          <w:rFonts w:ascii="Humanst521 BT" w:hAnsi="Humanst521 BT" w:cs="Arial"/>
          <w:b/>
          <w:spacing w:val="-3"/>
          <w:sz w:val="24"/>
          <w:szCs w:val="24"/>
        </w:rPr>
        <w:t>GRAFO.</w:t>
      </w:r>
      <w:r w:rsidR="00CC16F6">
        <w:rPr>
          <w:rFonts w:ascii="Humanst521 BT" w:hAnsi="Humanst521 BT" w:cs="Arial"/>
          <w:spacing w:val="-3"/>
          <w:sz w:val="24"/>
          <w:szCs w:val="24"/>
        </w:rPr>
        <w:t xml:space="preserve"> LA INSTITUCIÓN DE PRÁCTICA, podrá pactar con el estudiante, el reconocimiento y pago de un auxilio y/o apoyo económico, sin que con ello se desvirtúe la </w:t>
      </w:r>
      <w:r w:rsidR="005B1236">
        <w:rPr>
          <w:rFonts w:ascii="Humanst521 BT" w:hAnsi="Humanst521 BT" w:cs="Arial"/>
          <w:spacing w:val="-3"/>
          <w:sz w:val="24"/>
          <w:szCs w:val="24"/>
        </w:rPr>
        <w:t>10</w:t>
      </w:r>
      <w:r w:rsidR="00CC16F6">
        <w:rPr>
          <w:rFonts w:ascii="Humanst521 BT" w:hAnsi="Humanst521 BT" w:cs="Arial"/>
          <w:spacing w:val="-3"/>
          <w:sz w:val="24"/>
          <w:szCs w:val="24"/>
        </w:rPr>
        <w:t>za académica del presente convenio, o se establezca régimen de solidaridad alguno con LA UIS.</w:t>
      </w:r>
    </w:p>
    <w:p w14:paraId="0DAF0A7E" w14:textId="77777777" w:rsidR="00CC16F6" w:rsidRPr="00AC5CA2" w:rsidRDefault="00CC16F6" w:rsidP="005F13BE">
      <w:pPr>
        <w:pStyle w:val="Encabezado"/>
        <w:spacing w:line="276" w:lineRule="auto"/>
        <w:jc w:val="both"/>
        <w:rPr>
          <w:rFonts w:ascii="Humanst521 BT" w:hAnsi="Humanst521 BT" w:cs="Arial"/>
          <w:spacing w:val="-3"/>
          <w:sz w:val="24"/>
          <w:szCs w:val="24"/>
        </w:rPr>
      </w:pPr>
    </w:p>
    <w:p w14:paraId="2BB2E5FA" w14:textId="6E8C7CB8"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 xml:space="preserve">CLÁUSULA </w:t>
      </w:r>
      <w:r w:rsidR="00E2092A">
        <w:rPr>
          <w:rFonts w:ascii="Humanst521 BT" w:hAnsi="Humanst521 BT" w:cs="Arial"/>
          <w:b/>
          <w:spacing w:val="-3"/>
          <w:sz w:val="24"/>
          <w:szCs w:val="24"/>
        </w:rPr>
        <w:t>DÉCIMO</w:t>
      </w:r>
      <w:r w:rsidR="00CC16F6">
        <w:rPr>
          <w:rFonts w:ascii="Humanst521 BT" w:hAnsi="Humanst521 BT" w:cs="Arial"/>
          <w:b/>
          <w:spacing w:val="-3"/>
          <w:sz w:val="24"/>
          <w:szCs w:val="24"/>
        </w:rPr>
        <w:t>PRIMERA</w:t>
      </w:r>
      <w:r w:rsidRPr="00AC5CA2">
        <w:rPr>
          <w:rFonts w:ascii="Humanst521 BT" w:hAnsi="Humanst521 BT" w:cs="Arial"/>
          <w:b/>
          <w:spacing w:val="-3"/>
          <w:sz w:val="24"/>
          <w:szCs w:val="24"/>
        </w:rPr>
        <w:t xml:space="preserve">. </w:t>
      </w:r>
      <w:r w:rsidR="00AE2688" w:rsidRPr="00AC5CA2">
        <w:rPr>
          <w:rFonts w:ascii="Humanst521 BT" w:hAnsi="Humanst521 BT" w:cs="Arial"/>
          <w:b/>
          <w:spacing w:val="-3"/>
          <w:sz w:val="24"/>
          <w:szCs w:val="24"/>
        </w:rPr>
        <w:t xml:space="preserve">RÉGIMEN </w:t>
      </w:r>
      <w:r w:rsidRPr="00AC5CA2">
        <w:rPr>
          <w:rFonts w:ascii="Humanst521 BT" w:hAnsi="Humanst521 BT" w:cs="Arial"/>
          <w:b/>
          <w:spacing w:val="-3"/>
          <w:sz w:val="24"/>
          <w:szCs w:val="24"/>
        </w:rPr>
        <w:t>DE INFORMACIÓN Y CONFIDENCIALIDAD</w:t>
      </w:r>
      <w:r w:rsidR="00AE2688" w:rsidRPr="00AC5CA2">
        <w:rPr>
          <w:rFonts w:ascii="Humanst521 BT" w:hAnsi="Humanst521 BT" w:cs="Arial"/>
          <w:b/>
          <w:spacing w:val="-3"/>
          <w:sz w:val="24"/>
          <w:szCs w:val="24"/>
        </w:rPr>
        <w:t>.</w:t>
      </w:r>
      <w:r w:rsidRPr="00AC5CA2">
        <w:rPr>
          <w:rFonts w:ascii="Humanst521 BT" w:hAnsi="Humanst521 BT" w:cs="Arial"/>
          <w:spacing w:val="-3"/>
          <w:sz w:val="24"/>
          <w:szCs w:val="24"/>
        </w:rPr>
        <w:t xml:space="preserve"> Las partes se comprometen a no divulgar, difundir o usar por ningún medio, sin consentimiento escrito de la otra la información reservada que le haya sido revelada, o que sea de interés conjunto y se desarrolle o resulte de los trabajos que le sean encomendados o estén a su cargo en virtud de la ejecución del presente convenio. La obligación de confidencialidad se extiende a todos los dependientes, subordinados, socios, aliados u otros terceros que cada parte vincule al desarrollo de los proyectos específicos a que dará lugar el convenio. La obligación de confidencialidad es permanente y subsistirá más allá de la expiración del plazo del convenio interinstitucional o de los convenios específicos, órdenes u otros compromisos que se suscriban en desarrollo del mismo. </w:t>
      </w:r>
    </w:p>
    <w:p w14:paraId="14B10136" w14:textId="77777777" w:rsidR="0091420D" w:rsidRPr="00AC5CA2" w:rsidRDefault="0091420D" w:rsidP="005F13BE">
      <w:pPr>
        <w:pStyle w:val="Encabezado"/>
        <w:spacing w:line="276" w:lineRule="auto"/>
        <w:jc w:val="both"/>
        <w:rPr>
          <w:rFonts w:ascii="Humanst521 BT" w:hAnsi="Humanst521 BT" w:cs="Arial"/>
          <w:b/>
          <w:spacing w:val="-3"/>
          <w:sz w:val="24"/>
          <w:szCs w:val="24"/>
        </w:rPr>
      </w:pPr>
    </w:p>
    <w:p w14:paraId="31444889" w14:textId="05B6C9B3" w:rsidR="006C72B8" w:rsidRPr="00AC5CA2" w:rsidRDefault="00CC16F6" w:rsidP="005F13BE">
      <w:pPr>
        <w:pStyle w:val="Encabezado"/>
        <w:spacing w:line="276" w:lineRule="auto"/>
        <w:jc w:val="both"/>
        <w:rPr>
          <w:rFonts w:ascii="Humanst521 BT" w:hAnsi="Humanst521 BT" w:cs="Arial"/>
          <w:spacing w:val="-3"/>
          <w:sz w:val="24"/>
          <w:szCs w:val="24"/>
        </w:rPr>
      </w:pPr>
      <w:r>
        <w:rPr>
          <w:rFonts w:ascii="Humanst521 BT" w:hAnsi="Humanst521 BT" w:cs="Arial"/>
          <w:b/>
          <w:spacing w:val="-3"/>
          <w:sz w:val="24"/>
          <w:szCs w:val="24"/>
        </w:rPr>
        <w:t>CLÁUSULA DÉCIM</w:t>
      </w:r>
      <w:r w:rsidR="00E2092A">
        <w:rPr>
          <w:rFonts w:ascii="Humanst521 BT" w:hAnsi="Humanst521 BT" w:cs="Arial"/>
          <w:b/>
          <w:spacing w:val="-3"/>
          <w:sz w:val="24"/>
          <w:szCs w:val="24"/>
        </w:rPr>
        <w:t>O</w:t>
      </w:r>
      <w:r>
        <w:rPr>
          <w:rFonts w:ascii="Humanst521 BT" w:hAnsi="Humanst521 BT" w:cs="Arial"/>
          <w:b/>
          <w:spacing w:val="-3"/>
          <w:sz w:val="24"/>
          <w:szCs w:val="24"/>
        </w:rPr>
        <w:t>SEGUNDA</w:t>
      </w:r>
      <w:r w:rsidR="006C72B8" w:rsidRPr="00AC5CA2">
        <w:rPr>
          <w:rFonts w:ascii="Humanst521 BT" w:hAnsi="Humanst521 BT" w:cs="Arial"/>
          <w:spacing w:val="-3"/>
          <w:sz w:val="24"/>
          <w:szCs w:val="24"/>
        </w:rPr>
        <w:t xml:space="preserve">. </w:t>
      </w:r>
      <w:r w:rsidR="006C72B8" w:rsidRPr="00AC5CA2">
        <w:rPr>
          <w:rFonts w:ascii="Humanst521 BT" w:hAnsi="Humanst521 BT" w:cs="Arial"/>
          <w:b/>
          <w:spacing w:val="-3"/>
          <w:sz w:val="24"/>
          <w:szCs w:val="24"/>
        </w:rPr>
        <w:t>DURACIÓN</w:t>
      </w:r>
      <w:r w:rsidR="00AE2688" w:rsidRPr="00AC5CA2">
        <w:rPr>
          <w:rFonts w:ascii="Humanst521 BT" w:hAnsi="Humanst521 BT" w:cs="Arial"/>
          <w:spacing w:val="-3"/>
          <w:sz w:val="24"/>
          <w:szCs w:val="24"/>
        </w:rPr>
        <w:t>.</w:t>
      </w:r>
      <w:r w:rsidR="006C72B8" w:rsidRPr="00AC5CA2">
        <w:rPr>
          <w:rFonts w:ascii="Humanst521 BT" w:hAnsi="Humanst521 BT" w:cs="Arial"/>
          <w:spacing w:val="-3"/>
          <w:sz w:val="24"/>
          <w:szCs w:val="24"/>
        </w:rPr>
        <w:t xml:space="preserve"> El presente convenio tendrá una duración de cinco (5) años, contados a partir de la firma de los representantes de cada una de las partes. Este término podrá ser prorrogado por las partes mediante documento separado y por escrito, suscrito por los representantes legales de las partes, previa evaluación de los resultados de la cooperación.</w:t>
      </w:r>
    </w:p>
    <w:p w14:paraId="239F7109"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36C021C3" w14:textId="3D59B940"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 xml:space="preserve">CLÁUSULA </w:t>
      </w:r>
      <w:r w:rsidR="00AE2688" w:rsidRPr="00AC5CA2">
        <w:rPr>
          <w:rFonts w:ascii="Humanst521 BT" w:hAnsi="Humanst521 BT" w:cs="Arial"/>
          <w:b/>
          <w:spacing w:val="-3"/>
          <w:sz w:val="24"/>
          <w:szCs w:val="24"/>
        </w:rPr>
        <w:t>DÉCIM</w:t>
      </w:r>
      <w:r w:rsidR="00E2092A">
        <w:rPr>
          <w:rFonts w:ascii="Humanst521 BT" w:hAnsi="Humanst521 BT" w:cs="Arial"/>
          <w:b/>
          <w:spacing w:val="-3"/>
          <w:sz w:val="24"/>
          <w:szCs w:val="24"/>
        </w:rPr>
        <w:t>O</w:t>
      </w:r>
      <w:r w:rsidR="00CC16F6">
        <w:rPr>
          <w:rFonts w:ascii="Humanst521 BT" w:hAnsi="Humanst521 BT" w:cs="Arial"/>
          <w:b/>
          <w:spacing w:val="-3"/>
          <w:sz w:val="24"/>
          <w:szCs w:val="24"/>
        </w:rPr>
        <w:t>TERCERA</w:t>
      </w:r>
      <w:r w:rsidRPr="00AC5CA2">
        <w:rPr>
          <w:rFonts w:ascii="Humanst521 BT" w:hAnsi="Humanst521 BT" w:cs="Arial"/>
          <w:b/>
          <w:spacing w:val="-3"/>
          <w:sz w:val="24"/>
          <w:szCs w:val="24"/>
        </w:rPr>
        <w:t>. CAUSALES DE TERMINACIÓN</w:t>
      </w:r>
      <w:r w:rsidR="00AE2688" w:rsidRPr="00AC5CA2">
        <w:rPr>
          <w:rFonts w:ascii="Humanst521 BT" w:hAnsi="Humanst521 BT" w:cs="Arial"/>
          <w:spacing w:val="-3"/>
          <w:sz w:val="24"/>
          <w:szCs w:val="24"/>
        </w:rPr>
        <w:t xml:space="preserve">. </w:t>
      </w:r>
      <w:r w:rsidRPr="00AC5CA2">
        <w:rPr>
          <w:rFonts w:ascii="Humanst521 BT" w:hAnsi="Humanst521 BT" w:cs="Arial"/>
          <w:spacing w:val="-3"/>
          <w:sz w:val="24"/>
          <w:szCs w:val="24"/>
        </w:rPr>
        <w:t>El presente convenio terminará en forma regular cuando expire el plazo o se cumpla su objeto, salvo que las partes dispongan su prórroga conforme</w:t>
      </w:r>
      <w:r w:rsidR="009A4D29" w:rsidRPr="00AC5CA2">
        <w:rPr>
          <w:rFonts w:ascii="Humanst521 BT" w:hAnsi="Humanst521 BT" w:cs="Arial"/>
          <w:spacing w:val="-3"/>
          <w:sz w:val="24"/>
          <w:szCs w:val="24"/>
        </w:rPr>
        <w:t xml:space="preserve"> a</w:t>
      </w:r>
      <w:r w:rsidRPr="00AC5CA2">
        <w:rPr>
          <w:rFonts w:ascii="Humanst521 BT" w:hAnsi="Humanst521 BT" w:cs="Arial"/>
          <w:spacing w:val="-3"/>
          <w:sz w:val="24"/>
          <w:szCs w:val="24"/>
        </w:rPr>
        <w:t xml:space="preserve"> lo establecido en la cláusula que precede. Terminará anticipadamente cuando se cumpla una de las siguientes causales: a) Si en la evaluación anual de resultados encuentra que no se han logrado satisfactoriamente los objetivos del convenio y no se acuerdan medidas remediales idóneas para el año siguiente. b) Incumplimiento reiterado de los compromisos u obligaciones del presente acuerdo por alguna de las partes. c) Cuando por alguna circunstancia fortuita se ponga en riesgo la in</w:t>
      </w:r>
      <w:r w:rsidR="009A4D29" w:rsidRPr="00AC5CA2">
        <w:rPr>
          <w:rFonts w:ascii="Humanst521 BT" w:hAnsi="Humanst521 BT" w:cs="Arial"/>
          <w:spacing w:val="-3"/>
          <w:sz w:val="24"/>
          <w:szCs w:val="24"/>
        </w:rPr>
        <w:t>tegridad física o moral de los</w:t>
      </w:r>
      <w:r w:rsidRPr="00AC5CA2">
        <w:rPr>
          <w:rFonts w:ascii="Humanst521 BT" w:hAnsi="Humanst521 BT" w:cs="Arial"/>
          <w:spacing w:val="-3"/>
          <w:sz w:val="24"/>
          <w:szCs w:val="24"/>
        </w:rPr>
        <w:t xml:space="preserve"> practicantes. En tal evento, la parte cumplida dará aviso por escrito de terminación con anticipación no menor a un (1) mes, entendiéndose en todo caso que los compromisos en curso se llevarán hasta su debida culminación. </w:t>
      </w:r>
    </w:p>
    <w:p w14:paraId="03DC183A"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2D9A0924" w14:textId="35C58062" w:rsidR="006C72B8" w:rsidRPr="00AC5CA2" w:rsidRDefault="00CC16F6" w:rsidP="005F13BE">
      <w:pPr>
        <w:pStyle w:val="Encabezado"/>
        <w:spacing w:line="276" w:lineRule="auto"/>
        <w:jc w:val="both"/>
        <w:rPr>
          <w:rFonts w:ascii="Humanst521 BT" w:hAnsi="Humanst521 BT" w:cs="Arial"/>
          <w:spacing w:val="-3"/>
          <w:sz w:val="24"/>
          <w:szCs w:val="24"/>
        </w:rPr>
      </w:pPr>
      <w:r>
        <w:rPr>
          <w:rFonts w:ascii="Humanst521 BT" w:hAnsi="Humanst521 BT" w:cs="Arial"/>
          <w:b/>
          <w:spacing w:val="-3"/>
          <w:sz w:val="24"/>
          <w:szCs w:val="24"/>
        </w:rPr>
        <w:t>CLÁUSULA DÉCIM</w:t>
      </w:r>
      <w:r w:rsidR="00E2092A">
        <w:rPr>
          <w:rFonts w:ascii="Humanst521 BT" w:hAnsi="Humanst521 BT" w:cs="Arial"/>
          <w:b/>
          <w:spacing w:val="-3"/>
          <w:sz w:val="24"/>
          <w:szCs w:val="24"/>
        </w:rPr>
        <w:t>O</w:t>
      </w:r>
      <w:r>
        <w:rPr>
          <w:rFonts w:ascii="Humanst521 BT" w:hAnsi="Humanst521 BT" w:cs="Arial"/>
          <w:b/>
          <w:spacing w:val="-3"/>
          <w:sz w:val="24"/>
          <w:szCs w:val="24"/>
        </w:rPr>
        <w:t>CUARTA</w:t>
      </w:r>
      <w:r w:rsidR="006C72B8" w:rsidRPr="00AC5CA2">
        <w:rPr>
          <w:rFonts w:ascii="Humanst521 BT" w:hAnsi="Humanst521 BT" w:cs="Arial"/>
          <w:b/>
          <w:spacing w:val="-3"/>
          <w:sz w:val="24"/>
          <w:szCs w:val="24"/>
        </w:rPr>
        <w:t>. EXCLUSIÓN DE LA RELACIÓN LABORAL.</w:t>
      </w:r>
      <w:r w:rsidR="006C72B8" w:rsidRPr="00AC5CA2">
        <w:rPr>
          <w:rFonts w:ascii="Humanst521 BT" w:hAnsi="Humanst521 BT" w:cs="Arial"/>
          <w:spacing w:val="-3"/>
          <w:sz w:val="24"/>
          <w:szCs w:val="24"/>
        </w:rPr>
        <w:t xml:space="preserve"> La práctica se adelantará exclusivamente en virtud del vínculo académico existente entre el PRACTICANTE y </w:t>
      </w:r>
      <w:r w:rsidR="00BF7E11" w:rsidRPr="00AC5CA2">
        <w:rPr>
          <w:rFonts w:ascii="Humanst521 BT" w:hAnsi="Humanst521 BT" w:cs="Arial"/>
          <w:spacing w:val="-3"/>
          <w:sz w:val="24"/>
          <w:szCs w:val="24"/>
        </w:rPr>
        <w:t>LA UIS</w:t>
      </w:r>
      <w:r w:rsidR="006C72B8" w:rsidRPr="00AC5CA2">
        <w:rPr>
          <w:rFonts w:ascii="Humanst521 BT" w:hAnsi="Humanst521 BT" w:cs="Arial"/>
          <w:spacing w:val="-3"/>
          <w:sz w:val="24"/>
          <w:szCs w:val="24"/>
        </w:rPr>
        <w:t xml:space="preserve">; no existirá entre </w:t>
      </w:r>
      <w:r w:rsidR="004E48F2" w:rsidRPr="00AC5CA2">
        <w:rPr>
          <w:rFonts w:ascii="Humanst521 BT" w:hAnsi="Humanst521 BT" w:cs="Arial"/>
          <w:spacing w:val="-3"/>
          <w:sz w:val="24"/>
          <w:szCs w:val="24"/>
        </w:rPr>
        <w:t xml:space="preserve">practicantes </w:t>
      </w:r>
      <w:r w:rsidR="006C72B8" w:rsidRPr="00AC5CA2">
        <w:rPr>
          <w:rFonts w:ascii="Humanst521 BT" w:hAnsi="Humanst521 BT" w:cs="Arial"/>
          <w:spacing w:val="-3"/>
          <w:sz w:val="24"/>
          <w:szCs w:val="24"/>
        </w:rPr>
        <w:t xml:space="preserve">y </w:t>
      </w:r>
      <w:r>
        <w:rPr>
          <w:rFonts w:ascii="Humanst521 BT" w:hAnsi="Humanst521 BT" w:cs="Arial"/>
          <w:spacing w:val="-3"/>
          <w:sz w:val="24"/>
          <w:szCs w:val="24"/>
        </w:rPr>
        <w:t>LA INSTITUCIÓN DE PRÁCTIDA</w:t>
      </w:r>
      <w:r w:rsidR="006C72B8" w:rsidRPr="00AC5CA2">
        <w:rPr>
          <w:rFonts w:ascii="Humanst521 BT" w:hAnsi="Humanst521 BT" w:cs="Arial"/>
          <w:spacing w:val="-3"/>
          <w:sz w:val="24"/>
          <w:szCs w:val="24"/>
        </w:rPr>
        <w:t xml:space="preserve"> ni entre el personal que este vincule a la relación de cooperación y </w:t>
      </w:r>
      <w:r w:rsidR="00BF7E11" w:rsidRPr="00AC5CA2">
        <w:rPr>
          <w:rFonts w:ascii="Humanst521 BT" w:hAnsi="Humanst521 BT" w:cs="Arial"/>
          <w:spacing w:val="-3"/>
          <w:sz w:val="24"/>
          <w:szCs w:val="24"/>
        </w:rPr>
        <w:t>LA UIS</w:t>
      </w:r>
      <w:r w:rsidR="006C72B8" w:rsidRPr="00AC5CA2">
        <w:rPr>
          <w:rFonts w:ascii="Humanst521 BT" w:hAnsi="Humanst521 BT" w:cs="Arial"/>
          <w:spacing w:val="-3"/>
          <w:sz w:val="24"/>
          <w:szCs w:val="24"/>
        </w:rPr>
        <w:t xml:space="preserve"> y viceversa, vínculo laboral alguno, dicho vínculo se limita a los efectos del presente convenio. La vinculación de cada </w:t>
      </w:r>
      <w:r w:rsidR="009A4D29" w:rsidRPr="00AC5CA2">
        <w:rPr>
          <w:rFonts w:ascii="Humanst521 BT" w:hAnsi="Humanst521 BT" w:cs="Arial"/>
          <w:spacing w:val="-3"/>
          <w:sz w:val="24"/>
          <w:szCs w:val="24"/>
        </w:rPr>
        <w:t xml:space="preserve">practicante </w:t>
      </w:r>
      <w:r w:rsidRPr="00AC5CA2">
        <w:rPr>
          <w:rFonts w:ascii="Humanst521 BT" w:hAnsi="Humanst521 BT" w:cs="Arial"/>
          <w:spacing w:val="-3"/>
          <w:sz w:val="24"/>
          <w:szCs w:val="24"/>
        </w:rPr>
        <w:t xml:space="preserve">con </w:t>
      </w:r>
      <w:r>
        <w:rPr>
          <w:rFonts w:ascii="Humanst521 BT" w:hAnsi="Humanst521 BT" w:cs="Arial"/>
          <w:spacing w:val="-3"/>
          <w:sz w:val="24"/>
          <w:szCs w:val="24"/>
        </w:rPr>
        <w:t xml:space="preserve">LA </w:t>
      </w:r>
      <w:r>
        <w:rPr>
          <w:rFonts w:ascii="Humanst521 BT" w:hAnsi="Humanst521 BT" w:cs="Arial"/>
          <w:spacing w:val="-3"/>
          <w:sz w:val="24"/>
          <w:szCs w:val="24"/>
        </w:rPr>
        <w:lastRenderedPageBreak/>
        <w:t xml:space="preserve">INSTITUCIÓN DE PRÁCTICA en el marco del presente convenio </w:t>
      </w:r>
      <w:r w:rsidR="006C72B8" w:rsidRPr="00AC5CA2">
        <w:rPr>
          <w:rFonts w:ascii="Humanst521 BT" w:hAnsi="Humanst521 BT" w:cs="Arial"/>
          <w:spacing w:val="-3"/>
          <w:sz w:val="24"/>
          <w:szCs w:val="24"/>
        </w:rPr>
        <w:t xml:space="preserve">estará condicionada a su relación académica con </w:t>
      </w:r>
      <w:r w:rsidR="000808ED" w:rsidRPr="00AC5CA2">
        <w:rPr>
          <w:rFonts w:ascii="Humanst521 BT" w:hAnsi="Humanst521 BT" w:cs="Arial"/>
          <w:spacing w:val="-3"/>
          <w:sz w:val="24"/>
          <w:szCs w:val="24"/>
        </w:rPr>
        <w:t>LA UIS</w:t>
      </w:r>
      <w:r w:rsidR="006C72B8" w:rsidRPr="00AC5CA2">
        <w:rPr>
          <w:rFonts w:ascii="Humanst521 BT" w:hAnsi="Humanst521 BT" w:cs="Arial"/>
          <w:spacing w:val="-3"/>
          <w:sz w:val="24"/>
          <w:szCs w:val="24"/>
        </w:rPr>
        <w:t xml:space="preserve">. Entendiendo que terminada o suspendida esta, automáticamente cesará su relación </w:t>
      </w:r>
      <w:r>
        <w:rPr>
          <w:rFonts w:ascii="Humanst521 BT" w:hAnsi="Humanst521 BT" w:cs="Arial"/>
          <w:spacing w:val="-3"/>
          <w:sz w:val="24"/>
          <w:szCs w:val="24"/>
        </w:rPr>
        <w:t xml:space="preserve">con LA </w:t>
      </w:r>
      <w:r w:rsidR="00F53410">
        <w:rPr>
          <w:rFonts w:ascii="Humanst521 BT" w:hAnsi="Humanst521 BT" w:cs="Arial"/>
          <w:spacing w:val="-3"/>
          <w:sz w:val="24"/>
          <w:szCs w:val="24"/>
        </w:rPr>
        <w:t>INSTITUCIÓN DE PRÁCTICA</w:t>
      </w:r>
      <w:r w:rsidR="006C72B8" w:rsidRPr="00AC5CA2">
        <w:rPr>
          <w:rFonts w:ascii="Humanst521 BT" w:hAnsi="Humanst521 BT" w:cs="Arial"/>
          <w:spacing w:val="-3"/>
          <w:sz w:val="24"/>
          <w:szCs w:val="24"/>
        </w:rPr>
        <w:t>.</w:t>
      </w:r>
    </w:p>
    <w:p w14:paraId="095D7A08"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2797FA9B" w14:textId="1184AB8C" w:rsidR="00CC16F6" w:rsidRPr="00CC16F6" w:rsidRDefault="00CC16F6" w:rsidP="005F13BE">
      <w:pPr>
        <w:spacing w:line="276" w:lineRule="auto"/>
        <w:jc w:val="both"/>
        <w:rPr>
          <w:rFonts w:ascii="Humanst521 BT" w:hAnsi="Humanst521 BT" w:cs="Arial"/>
          <w:spacing w:val="-3"/>
          <w:sz w:val="24"/>
          <w:szCs w:val="24"/>
        </w:rPr>
      </w:pPr>
      <w:r w:rsidRPr="00CC16F6">
        <w:rPr>
          <w:rFonts w:ascii="Humanst521 BT" w:hAnsi="Humanst521 BT" w:cs="Arial"/>
          <w:b/>
          <w:spacing w:val="-3"/>
          <w:sz w:val="24"/>
          <w:szCs w:val="24"/>
        </w:rPr>
        <w:t>CLÁUSULA DÉCIM</w:t>
      </w:r>
      <w:r w:rsidR="00E2092A">
        <w:rPr>
          <w:rFonts w:ascii="Humanst521 BT" w:hAnsi="Humanst521 BT" w:cs="Arial"/>
          <w:b/>
          <w:spacing w:val="-3"/>
          <w:sz w:val="24"/>
          <w:szCs w:val="24"/>
        </w:rPr>
        <w:t>O</w:t>
      </w:r>
      <w:r w:rsidRPr="00CC16F6">
        <w:rPr>
          <w:rFonts w:ascii="Humanst521 BT" w:hAnsi="Humanst521 BT" w:cs="Arial"/>
          <w:b/>
          <w:spacing w:val="-3"/>
          <w:sz w:val="24"/>
          <w:szCs w:val="24"/>
        </w:rPr>
        <w:t>QUINTA</w:t>
      </w:r>
      <w:r w:rsidR="006C72B8" w:rsidRPr="00CC16F6">
        <w:rPr>
          <w:rFonts w:ascii="Humanst521 BT" w:hAnsi="Humanst521 BT" w:cs="Arial"/>
          <w:b/>
          <w:spacing w:val="-3"/>
          <w:sz w:val="24"/>
          <w:szCs w:val="24"/>
        </w:rPr>
        <w:t xml:space="preserve">. </w:t>
      </w:r>
      <w:r w:rsidRPr="00CC16F6">
        <w:rPr>
          <w:rFonts w:ascii="Humanst521 BT" w:hAnsi="Humanst521 BT" w:cs="Arial"/>
          <w:b/>
          <w:spacing w:val="-3"/>
          <w:sz w:val="24"/>
          <w:szCs w:val="24"/>
        </w:rPr>
        <w:t>NO EXISTENCIA DE RÉGIMEN DE SOLIDARIDAD.</w:t>
      </w:r>
      <w:r w:rsidRPr="00CC16F6">
        <w:rPr>
          <w:rFonts w:ascii="Humanst521 BT" w:hAnsi="Humanst521 BT" w:cs="Arial"/>
          <w:spacing w:val="-3"/>
          <w:sz w:val="24"/>
          <w:szCs w:val="24"/>
        </w:rPr>
        <w:t xml:space="preserve"> No existe régimen de solidaridad entre las partes que suscriben este convenio, en razón a que cada una responde por las obligaciones que se establecen en el mismo. Así mismo, el uso de la imagen corporativa, no implica la asunción de obligaciones solidadas entre las partes</w:t>
      </w:r>
      <w:r>
        <w:rPr>
          <w:rFonts w:ascii="Humanst521 BT" w:hAnsi="Humanst521 BT" w:cs="Arial"/>
          <w:spacing w:val="-3"/>
          <w:sz w:val="24"/>
          <w:szCs w:val="24"/>
        </w:rPr>
        <w:t>.</w:t>
      </w:r>
    </w:p>
    <w:p w14:paraId="621F311D" w14:textId="3D90798E" w:rsidR="006C72B8" w:rsidRPr="00AC5CA2" w:rsidRDefault="00CC16F6" w:rsidP="005F13BE">
      <w:pPr>
        <w:pStyle w:val="Encabezado"/>
        <w:spacing w:line="276" w:lineRule="auto"/>
        <w:jc w:val="both"/>
        <w:rPr>
          <w:rFonts w:ascii="Humanst521 BT" w:hAnsi="Humanst521 BT" w:cs="Arial"/>
          <w:spacing w:val="-3"/>
          <w:sz w:val="24"/>
          <w:szCs w:val="24"/>
        </w:rPr>
      </w:pPr>
      <w:r>
        <w:rPr>
          <w:rFonts w:ascii="Humanst521 BT" w:hAnsi="Humanst521 BT" w:cs="Arial"/>
          <w:b/>
          <w:spacing w:val="-3"/>
          <w:sz w:val="24"/>
          <w:szCs w:val="24"/>
        </w:rPr>
        <w:t>CLÁUSULA DÉCIM</w:t>
      </w:r>
      <w:r w:rsidR="00E2092A">
        <w:rPr>
          <w:rFonts w:ascii="Humanst521 BT" w:hAnsi="Humanst521 BT" w:cs="Arial"/>
          <w:b/>
          <w:spacing w:val="-3"/>
          <w:sz w:val="24"/>
          <w:szCs w:val="24"/>
        </w:rPr>
        <w:t>O</w:t>
      </w:r>
      <w:r>
        <w:rPr>
          <w:rFonts w:ascii="Humanst521 BT" w:hAnsi="Humanst521 BT" w:cs="Arial"/>
          <w:b/>
          <w:spacing w:val="-3"/>
          <w:sz w:val="24"/>
          <w:szCs w:val="24"/>
        </w:rPr>
        <w:t xml:space="preserve">SEXTA: </w:t>
      </w:r>
      <w:r w:rsidR="006C72B8" w:rsidRPr="00AC5CA2">
        <w:rPr>
          <w:rFonts w:ascii="Humanst521 BT" w:hAnsi="Humanst521 BT" w:cs="Arial"/>
          <w:b/>
          <w:spacing w:val="-3"/>
          <w:sz w:val="24"/>
          <w:szCs w:val="24"/>
        </w:rPr>
        <w:t>SOLUCIÓN DE CONTROVERSIAS</w:t>
      </w:r>
      <w:r w:rsidR="00786AAF" w:rsidRPr="00AC5CA2">
        <w:rPr>
          <w:rFonts w:ascii="Humanst521 BT" w:hAnsi="Humanst521 BT" w:cs="Arial"/>
          <w:b/>
          <w:spacing w:val="-3"/>
          <w:sz w:val="24"/>
          <w:szCs w:val="24"/>
        </w:rPr>
        <w:t>.</w:t>
      </w:r>
      <w:r w:rsidR="006C72B8" w:rsidRPr="00AC5CA2">
        <w:rPr>
          <w:rFonts w:ascii="Humanst521 BT" w:hAnsi="Humanst521 BT" w:cs="Arial"/>
          <w:spacing w:val="-3"/>
          <w:sz w:val="24"/>
          <w:szCs w:val="24"/>
        </w:rPr>
        <w:t xml:space="preserve"> Las partes acuerdan que en el evento que surjan diferencias entre ellas, por razón o con ocasión del presente convenio, las mismas buscarán solucionar en forma ágil, rápida y directa sus diferencias, y para el efecto acudirán a mecanismos de arreglo directo, tales como la conciliación, amigable composición y transacción o cualquier forma extrajudicial, de conformidad con las normas vigentes sobre la materia. En caso de no llegar a un acuerdo sobre el conflicto presentado, acudirán a la jurisdicción correspondiente.</w:t>
      </w:r>
    </w:p>
    <w:p w14:paraId="61AC05D1" w14:textId="77777777" w:rsidR="006C72B8" w:rsidRPr="00AC5CA2" w:rsidRDefault="006C72B8" w:rsidP="005F13BE">
      <w:pPr>
        <w:pStyle w:val="Encabezado"/>
        <w:spacing w:line="276" w:lineRule="auto"/>
        <w:jc w:val="both"/>
        <w:rPr>
          <w:rFonts w:ascii="Humanst521 BT" w:hAnsi="Humanst521 BT" w:cs="Arial"/>
          <w:b/>
        </w:rPr>
      </w:pPr>
    </w:p>
    <w:p w14:paraId="3CB811FE" w14:textId="4C333C08" w:rsidR="00B13FCC" w:rsidRDefault="006C72B8" w:rsidP="00B13FCC">
      <w:pPr>
        <w:spacing w:after="0" w:line="240" w:lineRule="auto"/>
        <w:jc w:val="both"/>
        <w:rPr>
          <w:rFonts w:ascii="Humanst521 BT" w:hAnsi="Humanst521 BT" w:cs="Arial"/>
          <w:color w:val="000000" w:themeColor="text1"/>
          <w:sz w:val="24"/>
          <w:szCs w:val="24"/>
        </w:rPr>
      </w:pPr>
      <w:r w:rsidRPr="00AC5CA2">
        <w:rPr>
          <w:rFonts w:ascii="Humanst521 BT" w:hAnsi="Humanst521 BT" w:cs="Arial"/>
          <w:b/>
          <w:spacing w:val="-3"/>
          <w:sz w:val="24"/>
          <w:szCs w:val="24"/>
        </w:rPr>
        <w:t>CLÁUSULA DÉCIMA</w:t>
      </w:r>
      <w:r w:rsidR="00E2092A">
        <w:rPr>
          <w:rFonts w:ascii="Humanst521 BT" w:hAnsi="Humanst521 BT" w:cs="Arial"/>
          <w:b/>
          <w:spacing w:val="-3"/>
          <w:sz w:val="24"/>
          <w:szCs w:val="24"/>
        </w:rPr>
        <w:t>O</w:t>
      </w:r>
      <w:r w:rsidRPr="00AC5CA2">
        <w:rPr>
          <w:rFonts w:ascii="Humanst521 BT" w:hAnsi="Humanst521 BT" w:cs="Arial"/>
          <w:b/>
          <w:spacing w:val="-3"/>
          <w:sz w:val="24"/>
          <w:szCs w:val="24"/>
        </w:rPr>
        <w:t>SÉPTIMA. CESIÓN</w:t>
      </w:r>
      <w:r w:rsidR="00786AAF" w:rsidRPr="00AC5CA2">
        <w:rPr>
          <w:rFonts w:ascii="Humanst521 BT" w:hAnsi="Humanst521 BT" w:cs="Arial"/>
          <w:bCs/>
        </w:rPr>
        <w:t xml:space="preserve">. </w:t>
      </w:r>
      <w:r w:rsidR="00B13FCC" w:rsidRPr="00B13FCC">
        <w:rPr>
          <w:rFonts w:ascii="Humanst521 BT" w:hAnsi="Humanst521 BT" w:cs="Arial"/>
          <w:iCs/>
          <w:spacing w:val="-3"/>
          <w:sz w:val="24"/>
          <w:szCs w:val="24"/>
          <w:lang w:val="es-ES"/>
        </w:rPr>
        <w:t>Las partes no podrán ceder parcial ni totalmente la ejecución del presente convenio a un tercero, en consideración a la especial naturaleza y condición de las partes que lo suscriben.</w:t>
      </w:r>
    </w:p>
    <w:p w14:paraId="75B181D8" w14:textId="251549AC" w:rsidR="006C72B8" w:rsidRPr="00AC5CA2" w:rsidRDefault="006C72B8" w:rsidP="005F13BE">
      <w:pPr>
        <w:pStyle w:val="Encabezado"/>
        <w:spacing w:line="276" w:lineRule="auto"/>
        <w:jc w:val="both"/>
        <w:rPr>
          <w:rFonts w:ascii="Humanst521 BT" w:hAnsi="Humanst521 BT" w:cs="Arial"/>
          <w:bCs/>
        </w:rPr>
      </w:pPr>
    </w:p>
    <w:p w14:paraId="35CF29EA" w14:textId="6FF6B00A" w:rsidR="006C72B8" w:rsidRPr="001B1D10"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CLÁUSULA DÉCIM</w:t>
      </w:r>
      <w:r w:rsidR="00E2092A">
        <w:rPr>
          <w:rFonts w:ascii="Humanst521 BT" w:hAnsi="Humanst521 BT" w:cs="Arial"/>
          <w:b/>
          <w:spacing w:val="-3"/>
          <w:sz w:val="24"/>
          <w:szCs w:val="24"/>
        </w:rPr>
        <w:t xml:space="preserve">O </w:t>
      </w:r>
      <w:r w:rsidRPr="00AC5CA2">
        <w:rPr>
          <w:rFonts w:ascii="Humanst521 BT" w:hAnsi="Humanst521 BT" w:cs="Arial"/>
          <w:b/>
          <w:spacing w:val="-3"/>
          <w:sz w:val="24"/>
          <w:szCs w:val="24"/>
        </w:rPr>
        <w:t xml:space="preserve">OCTAVA. </w:t>
      </w:r>
      <w:r w:rsidR="001B1D10" w:rsidRPr="001B1D10">
        <w:rPr>
          <w:rFonts w:ascii="Humanst521 BT" w:hAnsi="Humanst521 BT" w:cs="Arial"/>
          <w:b/>
          <w:spacing w:val="-3"/>
          <w:sz w:val="24"/>
          <w:szCs w:val="24"/>
          <w:lang w:val="es-ES_tradnl"/>
        </w:rPr>
        <w:t xml:space="preserve">PROPIEDAD INTELECTUAL: </w:t>
      </w:r>
      <w:r w:rsidR="00F53410">
        <w:rPr>
          <w:rFonts w:ascii="Humanst521 BT" w:hAnsi="Humanst521 BT" w:cs="Arial"/>
          <w:iCs/>
          <w:spacing w:val="-3"/>
          <w:sz w:val="24"/>
          <w:szCs w:val="24"/>
          <w:lang w:val="es-ES"/>
        </w:rPr>
        <w:t>En caso eventual que la prá</w:t>
      </w:r>
      <w:r w:rsidR="001B1D10" w:rsidRPr="001B1D10">
        <w:rPr>
          <w:rFonts w:ascii="Humanst521 BT" w:hAnsi="Humanst521 BT" w:cs="Arial"/>
          <w:iCs/>
          <w:spacing w:val="-3"/>
          <w:sz w:val="24"/>
          <w:szCs w:val="24"/>
          <w:lang w:val="es-ES"/>
        </w:rPr>
        <w:t xml:space="preserve">ctica </w:t>
      </w:r>
      <w:r w:rsidR="0070765E" w:rsidRPr="00B13FCC">
        <w:rPr>
          <w:rFonts w:ascii="Humanst521 BT" w:hAnsi="Humanst521 BT" w:cs="Arial"/>
          <w:iCs/>
          <w:color w:val="2E74B5" w:themeColor="accent1" w:themeShade="BF"/>
          <w:spacing w:val="-3"/>
          <w:sz w:val="24"/>
          <w:szCs w:val="24"/>
          <w:lang w:val="es-ES"/>
        </w:rPr>
        <w:t xml:space="preserve">o pasantía </w:t>
      </w:r>
      <w:r w:rsidR="001B1D10" w:rsidRPr="001B1D10">
        <w:rPr>
          <w:rFonts w:ascii="Humanst521 BT" w:hAnsi="Humanst521 BT" w:cs="Arial"/>
          <w:iCs/>
          <w:spacing w:val="-3"/>
          <w:sz w:val="24"/>
          <w:szCs w:val="24"/>
          <w:lang w:val="es-ES"/>
        </w:rPr>
        <w:t>genere derechos de propiedad intelectual, las partes valorarán si los resultados obtenidos pueden ser objeto de protección de propiedad intelectual, caso en el cual, acordarán el procedimiento a seguir. Los derechos morales sobre los productos e innovaciones obtenidas pertenecerán a sus autores. Los derechos patrimoniales sobre los resultados protegibles que puedan de</w:t>
      </w:r>
      <w:r w:rsidR="00327402">
        <w:rPr>
          <w:rFonts w:ascii="Humanst521 BT" w:hAnsi="Humanst521 BT" w:cs="Arial"/>
          <w:iCs/>
          <w:spacing w:val="-3"/>
          <w:sz w:val="24"/>
          <w:szCs w:val="24"/>
          <w:lang w:val="es-ES"/>
        </w:rPr>
        <w:t>rivarse del desarrollo de la práctica</w:t>
      </w:r>
      <w:r w:rsidR="001B1D10" w:rsidRPr="001B1D10">
        <w:rPr>
          <w:rFonts w:ascii="Humanst521 BT" w:hAnsi="Humanst521 BT" w:cs="Arial"/>
          <w:iCs/>
          <w:spacing w:val="-3"/>
          <w:sz w:val="24"/>
          <w:szCs w:val="24"/>
          <w:lang w:val="es-ES"/>
        </w:rPr>
        <w:t xml:space="preserve"> (patentes, publicaciones o aprovechamiento comercial de los resultados obtenidos), pertenecerán al PRACTICANTE, a la UNIVERSIDAD y </w:t>
      </w:r>
      <w:r w:rsidR="0070765E">
        <w:rPr>
          <w:rFonts w:ascii="Humanst521 BT" w:hAnsi="Humanst521 BT" w:cs="Arial"/>
          <w:iCs/>
          <w:spacing w:val="-3"/>
          <w:sz w:val="24"/>
          <w:szCs w:val="24"/>
          <w:lang w:val="es-ES"/>
        </w:rPr>
        <w:t>a la</w:t>
      </w:r>
      <w:r w:rsidR="001B1D10">
        <w:rPr>
          <w:rFonts w:ascii="Humanst521 BT" w:hAnsi="Humanst521 BT" w:cs="Arial"/>
          <w:iCs/>
          <w:spacing w:val="-3"/>
          <w:sz w:val="24"/>
          <w:szCs w:val="24"/>
          <w:lang w:val="es-ES"/>
        </w:rPr>
        <w:t xml:space="preserve"> INSTITUCIÓN DE PRÁCTICA</w:t>
      </w:r>
      <w:r w:rsidR="001B1D10" w:rsidRPr="001B1D10">
        <w:rPr>
          <w:rFonts w:ascii="Humanst521 BT" w:hAnsi="Humanst521 BT" w:cs="Arial"/>
          <w:iCs/>
          <w:spacing w:val="-3"/>
          <w:sz w:val="24"/>
          <w:szCs w:val="24"/>
          <w:lang w:val="es-ES"/>
        </w:rPr>
        <w:t xml:space="preserve"> a prorrata a los aportes realizados por cada una en la financiació</w:t>
      </w:r>
      <w:r w:rsidR="001B1D10">
        <w:rPr>
          <w:rFonts w:ascii="Humanst521 BT" w:hAnsi="Humanst521 BT" w:cs="Arial"/>
          <w:iCs/>
          <w:spacing w:val="-3"/>
          <w:sz w:val="24"/>
          <w:szCs w:val="24"/>
          <w:lang w:val="es-ES"/>
        </w:rPr>
        <w:t>n o en la ejecución de la práctica</w:t>
      </w:r>
      <w:r w:rsidR="001B1D10" w:rsidRPr="001B1D10">
        <w:rPr>
          <w:rFonts w:ascii="Humanst521 BT" w:hAnsi="Humanst521 BT" w:cs="Arial"/>
          <w:iCs/>
          <w:spacing w:val="-3"/>
          <w:sz w:val="24"/>
          <w:szCs w:val="24"/>
          <w:lang w:val="es-ES"/>
        </w:rPr>
        <w:t>, sin perjuicio de los derechos patrimoniales de terceros. No obstante, los derechos de propiedad intelectual están sujetos a la legislación nacional y supranacional vigente.</w:t>
      </w:r>
    </w:p>
    <w:p w14:paraId="6787C5F4"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5EC21A93" w14:textId="6DB4C474"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CLÁUSULA DÉCIM</w:t>
      </w:r>
      <w:r w:rsidR="00E2092A">
        <w:rPr>
          <w:rFonts w:ascii="Humanst521 BT" w:hAnsi="Humanst521 BT" w:cs="Arial"/>
          <w:b/>
          <w:spacing w:val="-3"/>
          <w:sz w:val="24"/>
          <w:szCs w:val="24"/>
        </w:rPr>
        <w:t>O</w:t>
      </w:r>
      <w:r w:rsidRPr="00AC5CA2">
        <w:rPr>
          <w:rFonts w:ascii="Humanst521 BT" w:hAnsi="Humanst521 BT" w:cs="Arial"/>
          <w:b/>
          <w:spacing w:val="-3"/>
          <w:sz w:val="24"/>
          <w:szCs w:val="24"/>
        </w:rPr>
        <w:t>NOVENA. MODIFICACIÓN, ADICIÓN Y PRÓRROGA.</w:t>
      </w:r>
      <w:r w:rsidRPr="00AC5CA2">
        <w:rPr>
          <w:rFonts w:ascii="Humanst521 BT" w:hAnsi="Humanst521 BT" w:cs="Arial"/>
          <w:spacing w:val="-3"/>
          <w:sz w:val="24"/>
          <w:szCs w:val="24"/>
        </w:rPr>
        <w:t xml:space="preserve"> El presente convenio podrá ser adicionado, prorrogado, modificado o ajustado, previo acuerdo de las partes y conforme a las formalidades legales. </w:t>
      </w:r>
    </w:p>
    <w:p w14:paraId="578259AF"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3EB77813" w14:textId="52210F07"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lang w:val="pt-BR"/>
        </w:rPr>
        <w:t>CLÁUSULA VIGÉSIMA. INHABILIDADES E INCOMPATIBILIDADES</w:t>
      </w:r>
      <w:r w:rsidRPr="00AC5CA2">
        <w:rPr>
          <w:rFonts w:ascii="Humanst521 BT" w:hAnsi="Humanst521 BT" w:cs="Arial"/>
          <w:spacing w:val="-3"/>
          <w:sz w:val="24"/>
          <w:szCs w:val="24"/>
          <w:lang w:val="pt-BR"/>
        </w:rPr>
        <w:t xml:space="preserve">. </w:t>
      </w:r>
      <w:r w:rsidRPr="00AC5CA2">
        <w:rPr>
          <w:rFonts w:ascii="Humanst521 BT" w:hAnsi="Humanst521 BT" w:cs="Arial"/>
          <w:spacing w:val="-3"/>
          <w:sz w:val="24"/>
          <w:szCs w:val="24"/>
        </w:rPr>
        <w:t>Las partes que suscriben este convenio manifiestan bajo la gravedad de juramento que no se encuentran incursos en causal alguna o inhabilidad que trata los artículos 8 y 9 de le ley 80 de 1993 y demás normas complementarias, por lo tanto</w:t>
      </w:r>
      <w:r w:rsidR="00A12412" w:rsidRPr="00AC5CA2">
        <w:rPr>
          <w:rFonts w:ascii="Humanst521 BT" w:hAnsi="Humanst521 BT" w:cs="Arial"/>
          <w:spacing w:val="-3"/>
          <w:sz w:val="24"/>
          <w:szCs w:val="24"/>
        </w:rPr>
        <w:t>,</w:t>
      </w:r>
      <w:r w:rsidRPr="00AC5CA2">
        <w:rPr>
          <w:rFonts w:ascii="Humanst521 BT" w:hAnsi="Humanst521 BT" w:cs="Arial"/>
          <w:spacing w:val="-3"/>
          <w:sz w:val="24"/>
          <w:szCs w:val="24"/>
        </w:rPr>
        <w:t xml:space="preserve"> asumen toda responsabilidad por la veracidad de lo indicado.</w:t>
      </w:r>
    </w:p>
    <w:p w14:paraId="1F864127"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7C7E3D3F" w14:textId="77777777"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CLÁUSULA VIGÉSIMA PRIMERA. INDEMNIDAD.</w:t>
      </w:r>
      <w:r w:rsidRPr="00AC5CA2">
        <w:rPr>
          <w:rFonts w:ascii="Humanst521 BT" w:hAnsi="Humanst521 BT" w:cs="Arial"/>
          <w:spacing w:val="-3"/>
          <w:sz w:val="24"/>
          <w:szCs w:val="24"/>
        </w:rPr>
        <w:t xml:space="preserve"> Las partes se mantendrán indemnes contra todo reclamo, demanda, acción legal, y costos que puedan causarse o surgir por daños o lesiones a personas o bienes, ocasionados por las partes o su personal, durante la ejecución del objeto y obligaciones del presente convenio. </w:t>
      </w:r>
    </w:p>
    <w:p w14:paraId="1200900D"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3AA3076F" w14:textId="4A012EEC" w:rsidR="006C72B8" w:rsidRPr="00AC5CA2" w:rsidRDefault="00E2092A" w:rsidP="005F13BE">
      <w:pPr>
        <w:pStyle w:val="Encabezado"/>
        <w:spacing w:line="276" w:lineRule="auto"/>
        <w:jc w:val="both"/>
        <w:rPr>
          <w:rFonts w:ascii="Humanst521 BT" w:hAnsi="Humanst521 BT" w:cs="Arial"/>
          <w:spacing w:val="-3"/>
          <w:sz w:val="24"/>
          <w:szCs w:val="24"/>
        </w:rPr>
      </w:pPr>
      <w:r>
        <w:rPr>
          <w:rFonts w:ascii="Humanst521 BT" w:hAnsi="Humanst521 BT" w:cs="Arial"/>
          <w:b/>
          <w:spacing w:val="-3"/>
          <w:sz w:val="24"/>
          <w:szCs w:val="24"/>
        </w:rPr>
        <w:t>CLÁSULA VIGÉSIMA SEGUNDA</w:t>
      </w:r>
      <w:bookmarkStart w:id="3" w:name="_GoBack"/>
      <w:bookmarkEnd w:id="3"/>
      <w:r w:rsidR="006C72B8" w:rsidRPr="00AC5CA2">
        <w:rPr>
          <w:rFonts w:ascii="Humanst521 BT" w:hAnsi="Humanst521 BT" w:cs="Arial"/>
          <w:b/>
          <w:spacing w:val="-3"/>
          <w:sz w:val="24"/>
          <w:szCs w:val="24"/>
        </w:rPr>
        <w:t>. DOMICILIO</w:t>
      </w:r>
      <w:r w:rsidR="006C72B8" w:rsidRPr="00AC5CA2">
        <w:rPr>
          <w:rFonts w:ascii="Humanst521 BT" w:hAnsi="Humanst521 BT" w:cs="Arial"/>
          <w:spacing w:val="-3"/>
          <w:sz w:val="24"/>
          <w:szCs w:val="24"/>
        </w:rPr>
        <w:t xml:space="preserve">. Para todos los efectos legales y judiciales del presente convenio el domicilio contractual será la ciudad de Bucaramanga-Santander. </w:t>
      </w:r>
    </w:p>
    <w:p w14:paraId="1B60F675"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71DBA4C4" w14:textId="77777777" w:rsidR="006C72B8"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b/>
          <w:spacing w:val="-3"/>
          <w:sz w:val="24"/>
          <w:szCs w:val="24"/>
        </w:rPr>
        <w:t>CLÁSULA VIGÉSIMA TERCERA. PERFECCIONAMIENTO</w:t>
      </w:r>
      <w:r w:rsidRPr="00AC5CA2">
        <w:rPr>
          <w:rFonts w:ascii="Humanst521 BT" w:hAnsi="Humanst521 BT" w:cs="Arial"/>
          <w:spacing w:val="-3"/>
          <w:sz w:val="24"/>
          <w:szCs w:val="24"/>
        </w:rPr>
        <w:t>. Este convenio se entiende perfeccionado con la firma de los respectivos representantes legales.</w:t>
      </w:r>
    </w:p>
    <w:p w14:paraId="5A6A4110" w14:textId="77777777" w:rsidR="00927A23" w:rsidRPr="00B13FCC" w:rsidRDefault="00927A23" w:rsidP="005F13BE">
      <w:pPr>
        <w:pStyle w:val="Encabezado"/>
        <w:spacing w:line="276" w:lineRule="auto"/>
        <w:jc w:val="both"/>
        <w:rPr>
          <w:rFonts w:ascii="Humanst521 BT" w:hAnsi="Humanst521 BT" w:cs="Arial"/>
          <w:color w:val="2E74B5" w:themeColor="accent1" w:themeShade="BF"/>
          <w:spacing w:val="-3"/>
          <w:sz w:val="24"/>
          <w:szCs w:val="24"/>
        </w:rPr>
      </w:pPr>
    </w:p>
    <w:p w14:paraId="55CD194A" w14:textId="4C0E2772" w:rsidR="00927A23" w:rsidRPr="00B13FCC" w:rsidRDefault="00327402" w:rsidP="005F13BE">
      <w:pPr>
        <w:pStyle w:val="Encabezado"/>
        <w:spacing w:line="276" w:lineRule="auto"/>
        <w:jc w:val="both"/>
        <w:rPr>
          <w:rFonts w:ascii="Humanst521 BT" w:hAnsi="Humanst521 BT" w:cs="Arial"/>
          <w:color w:val="2E74B5" w:themeColor="accent1" w:themeShade="BF"/>
          <w:spacing w:val="-3"/>
          <w:sz w:val="24"/>
          <w:szCs w:val="24"/>
        </w:rPr>
      </w:pPr>
      <w:r w:rsidRPr="00B13FCC">
        <w:rPr>
          <w:rFonts w:ascii="Humanst521 BT" w:hAnsi="Humanst521 BT" w:cs="Arial"/>
          <w:color w:val="2E74B5" w:themeColor="accent1" w:themeShade="BF"/>
          <w:spacing w:val="-3"/>
          <w:sz w:val="24"/>
          <w:szCs w:val="24"/>
        </w:rPr>
        <w:t>CLÁ</w:t>
      </w:r>
      <w:r w:rsidR="00927A23" w:rsidRPr="00B13FCC">
        <w:rPr>
          <w:rFonts w:ascii="Humanst521 BT" w:hAnsi="Humanst521 BT" w:cs="Arial"/>
          <w:color w:val="2E74B5" w:themeColor="accent1" w:themeShade="BF"/>
          <w:spacing w:val="-3"/>
          <w:sz w:val="24"/>
          <w:szCs w:val="24"/>
        </w:rPr>
        <w:t xml:space="preserve">USULAS ADICIONALES: En caso de requerirse incluir cláusulas adicionales según el alcance del objeto y las obligaciones adquiridas por las partes. Toda cláusula adicional requiere dictamen previo del servicio de Asesoría Jurídica de la Universidad. </w:t>
      </w:r>
    </w:p>
    <w:p w14:paraId="394EF6BA" w14:textId="77777777" w:rsidR="00927A23" w:rsidRPr="00AC5CA2" w:rsidRDefault="00927A23" w:rsidP="005F13BE">
      <w:pPr>
        <w:pStyle w:val="Encabezado"/>
        <w:spacing w:line="276" w:lineRule="auto"/>
        <w:jc w:val="both"/>
        <w:rPr>
          <w:rFonts w:ascii="Humanst521 BT" w:hAnsi="Humanst521 BT" w:cs="Arial"/>
          <w:spacing w:val="-3"/>
          <w:sz w:val="24"/>
          <w:szCs w:val="24"/>
        </w:rPr>
      </w:pPr>
    </w:p>
    <w:p w14:paraId="2CCF525B" w14:textId="77777777"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spacing w:val="-3"/>
          <w:sz w:val="24"/>
          <w:szCs w:val="24"/>
        </w:rPr>
        <w:t>El presente convenio reemplaza en su integridad y deja sin efecto cualquier otro convenio, con el mismo objeto y alcance celebrado entre las partes con anterioridad.</w:t>
      </w:r>
    </w:p>
    <w:p w14:paraId="28973272" w14:textId="77777777" w:rsidR="006C72B8" w:rsidRPr="00AC5CA2" w:rsidRDefault="006C72B8" w:rsidP="005F13BE">
      <w:pPr>
        <w:pStyle w:val="Encabezado"/>
        <w:spacing w:line="276" w:lineRule="auto"/>
        <w:jc w:val="both"/>
        <w:rPr>
          <w:rFonts w:ascii="Humanst521 BT" w:hAnsi="Humanst521 BT" w:cs="Arial"/>
          <w:spacing w:val="-3"/>
          <w:sz w:val="24"/>
          <w:szCs w:val="24"/>
        </w:rPr>
      </w:pPr>
    </w:p>
    <w:p w14:paraId="4B76FA88" w14:textId="7F83F7CD" w:rsidR="006C72B8" w:rsidRPr="00AC5CA2" w:rsidRDefault="006C72B8" w:rsidP="005F13BE">
      <w:pPr>
        <w:pStyle w:val="Encabezado"/>
        <w:spacing w:line="276" w:lineRule="auto"/>
        <w:jc w:val="both"/>
        <w:rPr>
          <w:rFonts w:ascii="Humanst521 BT" w:hAnsi="Humanst521 BT" w:cs="Arial"/>
          <w:spacing w:val="-3"/>
          <w:sz w:val="24"/>
          <w:szCs w:val="24"/>
        </w:rPr>
      </w:pPr>
      <w:r w:rsidRPr="00AC5CA2">
        <w:rPr>
          <w:rFonts w:ascii="Humanst521 BT" w:hAnsi="Humanst521 BT" w:cs="Arial"/>
          <w:spacing w:val="-3"/>
          <w:sz w:val="24"/>
          <w:szCs w:val="24"/>
        </w:rPr>
        <w:t>Se firma en el Municipio de Bucaramanga, en dos ejemplares de igual valor</w:t>
      </w:r>
      <w:r w:rsidR="001366C5">
        <w:rPr>
          <w:rFonts w:ascii="Humanst521 BT" w:hAnsi="Humanst521 BT" w:cs="Arial"/>
          <w:spacing w:val="-3"/>
          <w:sz w:val="24"/>
          <w:szCs w:val="24"/>
        </w:rPr>
        <w:t xml:space="preserve"> </w:t>
      </w:r>
      <w:r w:rsidRPr="00AC5CA2">
        <w:rPr>
          <w:rFonts w:ascii="Humanst521 BT" w:hAnsi="Humanst521 BT" w:cs="Arial"/>
          <w:spacing w:val="-3"/>
          <w:sz w:val="24"/>
          <w:szCs w:val="24"/>
        </w:rPr>
        <w:t xml:space="preserve"> y contenido en las fechas establecidas al pie de cada firma. </w:t>
      </w:r>
    </w:p>
    <w:p w14:paraId="3D9EE9B3" w14:textId="77777777" w:rsidR="00F53410" w:rsidRDefault="00F53410" w:rsidP="005F13BE">
      <w:pPr>
        <w:spacing w:after="0" w:line="276" w:lineRule="auto"/>
        <w:rPr>
          <w:rFonts w:ascii="Humanst521 BT" w:hAnsi="Humanst521 BT" w:cs="Arial"/>
          <w:spacing w:val="-3"/>
          <w:sz w:val="24"/>
          <w:szCs w:val="24"/>
        </w:rPr>
      </w:pPr>
    </w:p>
    <w:p w14:paraId="147846F5" w14:textId="77777777" w:rsidR="00F53410" w:rsidRDefault="00F53410" w:rsidP="005F13BE">
      <w:pPr>
        <w:spacing w:after="0" w:line="276" w:lineRule="auto"/>
        <w:rPr>
          <w:rFonts w:ascii="Humanst521 BT" w:hAnsi="Humanst521 BT" w:cs="Arial"/>
          <w:spacing w:val="-3"/>
          <w:sz w:val="24"/>
          <w:szCs w:val="24"/>
        </w:rPr>
      </w:pPr>
    </w:p>
    <w:p w14:paraId="2992869E" w14:textId="7335B414" w:rsidR="00927A23" w:rsidRPr="00F53410" w:rsidRDefault="006C72B8" w:rsidP="005F13BE">
      <w:pPr>
        <w:spacing w:after="0" w:line="276" w:lineRule="auto"/>
        <w:rPr>
          <w:rFonts w:ascii="Humanst521 BT" w:hAnsi="Humanst521 BT" w:cs="Arial"/>
          <w:b/>
          <w:spacing w:val="-3"/>
          <w:sz w:val="24"/>
          <w:szCs w:val="24"/>
        </w:rPr>
      </w:pPr>
      <w:r w:rsidRPr="00F53410">
        <w:rPr>
          <w:rFonts w:ascii="Humanst521 BT" w:hAnsi="Humanst521 BT" w:cs="Arial"/>
          <w:b/>
          <w:spacing w:val="-3"/>
          <w:sz w:val="24"/>
          <w:szCs w:val="24"/>
        </w:rPr>
        <w:t xml:space="preserve">POR </w:t>
      </w:r>
      <w:r w:rsidR="004A20E9" w:rsidRPr="00F53410">
        <w:rPr>
          <w:rFonts w:ascii="Humanst521 BT" w:hAnsi="Humanst521 BT" w:cs="Arial"/>
          <w:b/>
          <w:spacing w:val="-3"/>
          <w:sz w:val="24"/>
          <w:szCs w:val="24"/>
        </w:rPr>
        <w:t>LA INSTITUCIÓN DE PRÁCTICA</w:t>
      </w:r>
      <w:r w:rsidRPr="00F53410">
        <w:rPr>
          <w:rFonts w:ascii="Humanst521 BT" w:hAnsi="Humanst521 BT" w:cs="Arial"/>
          <w:b/>
          <w:spacing w:val="-3"/>
          <w:sz w:val="24"/>
          <w:szCs w:val="24"/>
        </w:rPr>
        <w:t>,</w:t>
      </w:r>
      <w:r w:rsidRPr="00F53410">
        <w:rPr>
          <w:rFonts w:ascii="Humanst521 BT" w:hAnsi="Humanst521 BT" w:cs="Arial"/>
          <w:b/>
          <w:spacing w:val="-3"/>
          <w:sz w:val="24"/>
          <w:szCs w:val="24"/>
        </w:rPr>
        <w:tab/>
      </w:r>
      <w:r w:rsidRPr="00F53410">
        <w:rPr>
          <w:rFonts w:ascii="Humanst521 BT" w:hAnsi="Humanst521 BT" w:cs="Arial"/>
          <w:b/>
          <w:spacing w:val="-3"/>
          <w:sz w:val="24"/>
          <w:szCs w:val="24"/>
        </w:rPr>
        <w:tab/>
      </w:r>
      <w:r w:rsidR="00F53410">
        <w:rPr>
          <w:rFonts w:ascii="Humanst521 BT" w:hAnsi="Humanst521 BT" w:cs="Arial"/>
          <w:b/>
          <w:spacing w:val="-3"/>
          <w:sz w:val="24"/>
          <w:szCs w:val="24"/>
        </w:rPr>
        <w:tab/>
      </w:r>
      <w:r w:rsidRPr="00F53410">
        <w:rPr>
          <w:rFonts w:ascii="Humanst521 BT" w:hAnsi="Humanst521 BT" w:cs="Arial"/>
          <w:b/>
          <w:spacing w:val="-3"/>
          <w:sz w:val="24"/>
          <w:szCs w:val="24"/>
        </w:rPr>
        <w:t xml:space="preserve">POR </w:t>
      </w:r>
      <w:r w:rsidR="00BF7E11" w:rsidRPr="00F53410">
        <w:rPr>
          <w:rFonts w:ascii="Humanst521 BT" w:hAnsi="Humanst521 BT" w:cs="Arial"/>
          <w:b/>
          <w:spacing w:val="-3"/>
          <w:sz w:val="24"/>
          <w:szCs w:val="24"/>
        </w:rPr>
        <w:t>LA UIS</w:t>
      </w:r>
      <w:r w:rsidRPr="00F53410">
        <w:rPr>
          <w:rFonts w:ascii="Humanst521 BT" w:hAnsi="Humanst521 BT" w:cs="Arial"/>
          <w:b/>
          <w:spacing w:val="-3"/>
          <w:sz w:val="24"/>
          <w:szCs w:val="24"/>
        </w:rPr>
        <w:t>,</w:t>
      </w:r>
    </w:p>
    <w:p w14:paraId="75431D7B" w14:textId="77777777" w:rsidR="00927A23" w:rsidRPr="00927A23" w:rsidRDefault="00927A23" w:rsidP="005F13BE">
      <w:pPr>
        <w:spacing w:after="0" w:line="276" w:lineRule="auto"/>
        <w:rPr>
          <w:rFonts w:ascii="Humanst521 BT" w:hAnsi="Humanst521 BT" w:cs="Arial"/>
          <w:b/>
          <w:spacing w:val="-3"/>
          <w:sz w:val="24"/>
          <w:szCs w:val="24"/>
          <w:lang w:val="es-EC"/>
        </w:rPr>
      </w:pPr>
    </w:p>
    <w:p w14:paraId="2ACEFFD4" w14:textId="77777777" w:rsidR="00927A23" w:rsidRPr="00927A23" w:rsidRDefault="00927A23" w:rsidP="005F13BE">
      <w:pPr>
        <w:spacing w:after="0" w:line="276" w:lineRule="auto"/>
        <w:rPr>
          <w:rFonts w:ascii="Humanst521 BT" w:hAnsi="Humanst521 BT" w:cs="Arial"/>
          <w:b/>
          <w:spacing w:val="-3"/>
          <w:sz w:val="24"/>
          <w:szCs w:val="24"/>
          <w:lang w:val="es-EC"/>
        </w:rPr>
      </w:pPr>
    </w:p>
    <w:p w14:paraId="62394380" w14:textId="77777777" w:rsidR="00927A23" w:rsidRPr="00927A23" w:rsidRDefault="00927A23" w:rsidP="005F13BE">
      <w:pPr>
        <w:spacing w:after="0" w:line="276" w:lineRule="auto"/>
        <w:rPr>
          <w:rFonts w:ascii="Humanst521 BT" w:hAnsi="Humanst521 BT" w:cs="Arial"/>
          <w:b/>
          <w:spacing w:val="-3"/>
          <w:sz w:val="24"/>
          <w:szCs w:val="24"/>
          <w:lang w:val="es-EC"/>
        </w:rPr>
      </w:pPr>
    </w:p>
    <w:p w14:paraId="49DF7D63" w14:textId="77777777" w:rsidR="00927A23" w:rsidRPr="00927A23" w:rsidRDefault="00927A23" w:rsidP="005F13BE">
      <w:pPr>
        <w:spacing w:after="0" w:line="276" w:lineRule="auto"/>
        <w:rPr>
          <w:rFonts w:ascii="Humanst521 BT" w:hAnsi="Humanst521 BT" w:cs="Arial"/>
          <w:b/>
          <w:spacing w:val="-3"/>
          <w:sz w:val="24"/>
          <w:szCs w:val="24"/>
          <w:lang w:val="es-EC"/>
        </w:rPr>
      </w:pPr>
    </w:p>
    <w:p w14:paraId="1DDA0A6C" w14:textId="09F6015C" w:rsidR="00927A23" w:rsidRPr="00927A23" w:rsidRDefault="00F53410" w:rsidP="005F13BE">
      <w:pPr>
        <w:spacing w:after="0" w:line="276" w:lineRule="auto"/>
        <w:rPr>
          <w:rFonts w:ascii="Humanst521 BT" w:hAnsi="Humanst521 BT" w:cs="Arial"/>
          <w:bCs/>
          <w:spacing w:val="-3"/>
          <w:sz w:val="24"/>
          <w:szCs w:val="24"/>
          <w:lang w:val="es-ES"/>
        </w:rPr>
      </w:pPr>
      <w:r>
        <w:rPr>
          <w:rFonts w:ascii="Humanst521 BT" w:hAnsi="Humanst521 BT" w:cs="Arial"/>
          <w:b/>
          <w:spacing w:val="-3"/>
          <w:sz w:val="24"/>
          <w:szCs w:val="24"/>
          <w:lang w:val="es-ES"/>
        </w:rPr>
        <w:t>XXXXXXXXXXXXX</w:t>
      </w:r>
      <w:r w:rsidR="00927A23" w:rsidRPr="00927A23">
        <w:rPr>
          <w:rFonts w:ascii="Humanst521 BT" w:hAnsi="Humanst521 BT" w:cs="Arial"/>
          <w:b/>
          <w:spacing w:val="-3"/>
          <w:sz w:val="24"/>
          <w:szCs w:val="24"/>
          <w:lang w:val="es-ES"/>
        </w:rPr>
        <w:tab/>
      </w:r>
      <w:r w:rsidR="00927A23" w:rsidRPr="00927A23">
        <w:rPr>
          <w:rFonts w:ascii="Humanst521 BT" w:hAnsi="Humanst521 BT" w:cs="Arial"/>
          <w:b/>
          <w:spacing w:val="-3"/>
          <w:sz w:val="24"/>
          <w:szCs w:val="24"/>
          <w:lang w:val="es-ES"/>
        </w:rPr>
        <w:tab/>
      </w:r>
      <w:r w:rsidR="00927A23" w:rsidRPr="00927A23">
        <w:rPr>
          <w:rFonts w:ascii="Humanst521 BT" w:hAnsi="Humanst521 BT" w:cs="Arial"/>
          <w:b/>
          <w:spacing w:val="-3"/>
          <w:sz w:val="24"/>
          <w:szCs w:val="24"/>
          <w:lang w:val="es-ES"/>
        </w:rPr>
        <w:tab/>
      </w:r>
      <w:r w:rsidR="00927A23" w:rsidRPr="00927A23">
        <w:rPr>
          <w:rFonts w:ascii="Humanst521 BT" w:hAnsi="Humanst521 BT" w:cs="Arial"/>
          <w:b/>
          <w:spacing w:val="-3"/>
          <w:sz w:val="24"/>
          <w:szCs w:val="24"/>
          <w:lang w:val="es-ES"/>
        </w:rPr>
        <w:tab/>
      </w:r>
      <w:r>
        <w:rPr>
          <w:rFonts w:ascii="Humanst521 BT" w:hAnsi="Humanst521 BT" w:cs="Arial"/>
          <w:b/>
          <w:spacing w:val="-3"/>
          <w:sz w:val="24"/>
          <w:szCs w:val="24"/>
          <w:lang w:val="es-ES"/>
        </w:rPr>
        <w:tab/>
      </w:r>
      <w:r w:rsidR="00927A23" w:rsidRPr="00927A23">
        <w:rPr>
          <w:rFonts w:ascii="Humanst521 BT" w:hAnsi="Humanst521 BT" w:cs="Arial"/>
          <w:b/>
          <w:spacing w:val="-3"/>
          <w:sz w:val="24"/>
          <w:szCs w:val="24"/>
          <w:lang w:val="es-ES"/>
        </w:rPr>
        <w:t>XXXXXXXXXXXXXX</w:t>
      </w:r>
    </w:p>
    <w:p w14:paraId="50CE8156" w14:textId="371BC13D" w:rsidR="00927A23" w:rsidRPr="00927A23" w:rsidRDefault="00927A23" w:rsidP="005F13BE">
      <w:pPr>
        <w:spacing w:after="0" w:line="276" w:lineRule="auto"/>
        <w:rPr>
          <w:rFonts w:ascii="Humanst521 BT" w:hAnsi="Humanst521 BT" w:cs="Arial"/>
          <w:spacing w:val="-3"/>
          <w:sz w:val="24"/>
          <w:szCs w:val="24"/>
          <w:lang w:val="es-ES"/>
        </w:rPr>
      </w:pPr>
      <w:r w:rsidRPr="00927A23">
        <w:rPr>
          <w:rFonts w:ascii="Humanst521 BT" w:hAnsi="Humanst521 BT" w:cs="Arial"/>
          <w:bCs/>
          <w:spacing w:val="-3"/>
          <w:sz w:val="24"/>
          <w:szCs w:val="24"/>
          <w:lang w:val="es-ES"/>
        </w:rPr>
        <w:t>Representante legal</w:t>
      </w:r>
      <w:r w:rsidRPr="00927A23">
        <w:rPr>
          <w:rFonts w:ascii="Humanst521 BT" w:hAnsi="Humanst521 BT" w:cs="Arial"/>
          <w:bCs/>
          <w:spacing w:val="-3"/>
          <w:sz w:val="24"/>
          <w:szCs w:val="24"/>
          <w:lang w:val="es-ES"/>
        </w:rPr>
        <w:tab/>
      </w:r>
      <w:r w:rsidRPr="00927A23">
        <w:rPr>
          <w:rFonts w:ascii="Humanst521 BT" w:hAnsi="Humanst521 BT" w:cs="Arial"/>
          <w:b/>
          <w:bCs/>
          <w:spacing w:val="-3"/>
          <w:sz w:val="24"/>
          <w:szCs w:val="24"/>
          <w:lang w:val="es-ES"/>
        </w:rPr>
        <w:tab/>
      </w:r>
      <w:r w:rsidRPr="00927A23">
        <w:rPr>
          <w:rFonts w:ascii="Humanst521 BT" w:hAnsi="Humanst521 BT" w:cs="Arial"/>
          <w:b/>
          <w:bCs/>
          <w:spacing w:val="-3"/>
          <w:sz w:val="24"/>
          <w:szCs w:val="24"/>
          <w:lang w:val="es-ES"/>
        </w:rPr>
        <w:tab/>
      </w:r>
      <w:r w:rsidRPr="00927A23">
        <w:rPr>
          <w:rFonts w:ascii="Humanst521 BT" w:hAnsi="Humanst521 BT" w:cs="Arial"/>
          <w:b/>
          <w:bCs/>
          <w:spacing w:val="-3"/>
          <w:sz w:val="24"/>
          <w:szCs w:val="24"/>
          <w:lang w:val="es-ES"/>
        </w:rPr>
        <w:tab/>
        <w:t xml:space="preserve">      </w:t>
      </w:r>
      <w:r w:rsidR="00F53410">
        <w:rPr>
          <w:rFonts w:ascii="Humanst521 BT" w:hAnsi="Humanst521 BT" w:cs="Arial"/>
          <w:b/>
          <w:bCs/>
          <w:spacing w:val="-3"/>
          <w:sz w:val="24"/>
          <w:szCs w:val="24"/>
          <w:lang w:val="es-ES"/>
        </w:rPr>
        <w:tab/>
      </w:r>
      <w:r w:rsidRPr="00927A23">
        <w:rPr>
          <w:rFonts w:ascii="Humanst521 BT" w:hAnsi="Humanst521 BT" w:cs="Arial"/>
          <w:b/>
          <w:bCs/>
          <w:spacing w:val="-3"/>
          <w:sz w:val="24"/>
          <w:szCs w:val="24"/>
          <w:lang w:val="es-ES"/>
        </w:rPr>
        <w:t xml:space="preserve">    </w:t>
      </w:r>
      <w:r w:rsidRPr="00927A23">
        <w:rPr>
          <w:rFonts w:ascii="Humanst521 BT" w:hAnsi="Humanst521 BT" w:cs="Arial"/>
          <w:b/>
          <w:bCs/>
          <w:spacing w:val="-3"/>
          <w:sz w:val="24"/>
          <w:szCs w:val="24"/>
          <w:lang w:val="es-ES"/>
        </w:rPr>
        <w:tab/>
      </w:r>
      <w:r w:rsidRPr="00927A23">
        <w:rPr>
          <w:rFonts w:ascii="Humanst521 BT" w:hAnsi="Humanst521 BT" w:cs="Arial"/>
          <w:bCs/>
          <w:spacing w:val="-3"/>
          <w:sz w:val="24"/>
          <w:szCs w:val="24"/>
          <w:lang w:val="es-ES"/>
        </w:rPr>
        <w:t>XXXXXX</w:t>
      </w:r>
    </w:p>
    <w:p w14:paraId="1A857024" w14:textId="77777777" w:rsidR="006C72B8" w:rsidRPr="00AC5CA2" w:rsidRDefault="006C72B8" w:rsidP="005F13BE">
      <w:pPr>
        <w:spacing w:after="0" w:line="276" w:lineRule="auto"/>
        <w:rPr>
          <w:rFonts w:ascii="Humanst521 BT" w:hAnsi="Humanst521 BT" w:cs="Arial"/>
          <w:spacing w:val="-3"/>
          <w:sz w:val="24"/>
          <w:szCs w:val="24"/>
        </w:rPr>
      </w:pPr>
    </w:p>
    <w:p w14:paraId="026940D3" w14:textId="230AEA62" w:rsidR="00DF1F65" w:rsidRPr="00927A23" w:rsidRDefault="00DF1F65" w:rsidP="005F13BE">
      <w:pPr>
        <w:spacing w:after="0" w:line="276" w:lineRule="auto"/>
        <w:rPr>
          <w:rFonts w:ascii="Humanst521 BT" w:hAnsi="Humanst521 BT" w:cs="Arial"/>
          <w:spacing w:val="-3"/>
          <w:sz w:val="24"/>
          <w:szCs w:val="24"/>
        </w:rPr>
      </w:pPr>
    </w:p>
    <w:sectPr w:rsidR="00DF1F65" w:rsidRPr="00927A23" w:rsidSect="00EE4973">
      <w:headerReference w:type="default" r:id="rId10"/>
      <w:pgSz w:w="12240" w:h="15840"/>
      <w:pgMar w:top="1134" w:right="1701" w:bottom="1134" w:left="1701" w:header="170"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elext" w:date="2017-03-30T11:11:00Z" w:initials="r">
    <w:p w14:paraId="1E5E968A" w14:textId="7CE4B8EA" w:rsidR="005F13BE" w:rsidRDefault="005F13BE">
      <w:pPr>
        <w:pStyle w:val="Textocomentario"/>
      </w:pPr>
      <w:r>
        <w:rPr>
          <w:rStyle w:val="Refdecomentario"/>
        </w:rPr>
        <w:annotationRef/>
      </w:r>
      <w:r>
        <w:t xml:space="preserve">El título fue modificado </w:t>
      </w:r>
    </w:p>
  </w:comment>
  <w:comment w:id="1" w:author="relext" w:date="2017-06-07T13:26:00Z" w:initials="r">
    <w:p w14:paraId="6CA743E4" w14:textId="45F5FB65" w:rsidR="00840C99" w:rsidRDefault="003E42ED" w:rsidP="00840C99">
      <w:pPr>
        <w:jc w:val="both"/>
        <w:rPr>
          <w:rFonts w:ascii="Arial" w:hAnsi="Arial" w:cs="Arial"/>
        </w:rPr>
      </w:pPr>
      <w:r>
        <w:rPr>
          <w:rStyle w:val="Refdecomentario"/>
        </w:rPr>
        <w:annotationRef/>
      </w:r>
    </w:p>
    <w:p w14:paraId="35C53994" w14:textId="4D13B932" w:rsidR="003E42ED" w:rsidRPr="00840C99" w:rsidRDefault="00840C99" w:rsidP="00840C99">
      <w:pPr>
        <w:jc w:val="both"/>
        <w:rPr>
          <w:rFonts w:ascii="Arial" w:hAnsi="Arial" w:cs="Arial"/>
          <w:i/>
          <w:sz w:val="24"/>
          <w:szCs w:val="24"/>
        </w:rPr>
      </w:pPr>
      <w:r w:rsidRPr="00840C99">
        <w:rPr>
          <w:rFonts w:ascii="Arial" w:hAnsi="Arial" w:cs="Arial"/>
          <w:i/>
        </w:rPr>
        <w:t>“</w:t>
      </w:r>
      <w:r w:rsidRPr="00840C99">
        <w:rPr>
          <w:rFonts w:ascii="Arial" w:hAnsi="Arial" w:cs="Arial"/>
          <w:i/>
          <w:sz w:val="24"/>
          <w:szCs w:val="24"/>
        </w:rPr>
        <w:t xml:space="preserve">LA UNIVERSIDAD, a través de la Escuela respectiva, verificará periódicamente el cumplimiento de las labores encomendadas a los pasantes, para lo cual XXXX (ORGANIZACIÓN) brindará toda la colaboración que sea requerida. </w:t>
      </w:r>
      <w:r w:rsidRPr="00840C99">
        <w:rPr>
          <w:rFonts w:ascii="Arial" w:hAnsi="Arial" w:cs="Arial"/>
          <w:i/>
        </w:rPr>
        <w:t>”</w:t>
      </w:r>
    </w:p>
  </w:comment>
  <w:comment w:id="2" w:author="relext" w:date="2017-06-07T11:58:00Z" w:initials="r">
    <w:p w14:paraId="7402BAF4" w14:textId="5D381C79" w:rsidR="00CC4DBD" w:rsidRPr="003E42ED" w:rsidRDefault="00CC4DBD" w:rsidP="00840C99">
      <w:pPr>
        <w:pStyle w:val="Textocomentario"/>
        <w:jc w:val="both"/>
        <w:rPr>
          <w:rFonts w:ascii="Arial" w:hAnsi="Arial" w:cs="Arial"/>
        </w:rPr>
      </w:pPr>
      <w:r w:rsidRPr="00840C99">
        <w:rPr>
          <w:rStyle w:val="Refdecomentario"/>
          <w:i/>
        </w:rPr>
        <w:annotationRef/>
      </w:r>
      <w:r w:rsidR="003E42ED">
        <w:rPr>
          <w:rFonts w:ascii="Arial" w:hAnsi="Arial" w:cs="Arial"/>
          <w:i/>
        </w:rPr>
        <w:t xml:space="preserve"> </w:t>
      </w:r>
      <w:r w:rsidR="003E42ED">
        <w:rPr>
          <w:rFonts w:ascii="Arial" w:hAnsi="Arial" w:cs="Arial"/>
        </w:rPr>
        <w:t>No se incluyó en esta minuta las obligaciones de los practicantes.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5E968A" w15:done="0"/>
  <w15:commentEx w15:paraId="35C53994" w15:done="0"/>
  <w15:commentEx w15:paraId="7402BAF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F03E1" w14:textId="77777777" w:rsidR="000A07D6" w:rsidRDefault="000A07D6">
      <w:pPr>
        <w:spacing w:after="0" w:line="240" w:lineRule="auto"/>
      </w:pPr>
      <w:r>
        <w:separator/>
      </w:r>
    </w:p>
  </w:endnote>
  <w:endnote w:type="continuationSeparator" w:id="0">
    <w:p w14:paraId="46A81C21" w14:textId="77777777" w:rsidR="000A07D6" w:rsidRDefault="000A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Humanst521 BT">
    <w:charset w:val="00"/>
    <w:family w:val="auto"/>
    <w:pitch w:val="variable"/>
    <w:sig w:usb0="00000003" w:usb1="00000000" w:usb2="00000000" w:usb3="00000000" w:csb0="8000001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6E545" w14:textId="77777777" w:rsidR="000A07D6" w:rsidRDefault="000A07D6">
      <w:pPr>
        <w:spacing w:after="0" w:line="240" w:lineRule="auto"/>
      </w:pPr>
      <w:r>
        <w:separator/>
      </w:r>
    </w:p>
  </w:footnote>
  <w:footnote w:type="continuationSeparator" w:id="0">
    <w:p w14:paraId="3E5F682A" w14:textId="77777777" w:rsidR="000A07D6" w:rsidRDefault="000A07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17816" w14:textId="75AF33B8" w:rsidR="00C1536A" w:rsidRPr="00C1536A" w:rsidRDefault="000A07D6" w:rsidP="00C1536A">
    <w:pPr>
      <w:pStyle w:val="Encabezado"/>
      <w:ind w:left="4956"/>
      <w:jc w:val="center"/>
      <w:rPr>
        <w:rFonts w:ascii="Arial" w:hAnsi="Arial" w:cs="Arial"/>
        <w:b/>
        <w:sz w:val="14"/>
        <w:szCs w:val="1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963EB"/>
    <w:multiLevelType w:val="hybridMultilevel"/>
    <w:tmpl w:val="F00CBC0E"/>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5A05616"/>
    <w:multiLevelType w:val="hybridMultilevel"/>
    <w:tmpl w:val="8514F1E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B8"/>
    <w:rsid w:val="00044DD0"/>
    <w:rsid w:val="00065120"/>
    <w:rsid w:val="00072034"/>
    <w:rsid w:val="000808ED"/>
    <w:rsid w:val="000A07D6"/>
    <w:rsid w:val="000B66F3"/>
    <w:rsid w:val="000D5B37"/>
    <w:rsid w:val="000D6656"/>
    <w:rsid w:val="000E7613"/>
    <w:rsid w:val="000E7AB7"/>
    <w:rsid w:val="001320C4"/>
    <w:rsid w:val="001366C5"/>
    <w:rsid w:val="00141630"/>
    <w:rsid w:val="0015041C"/>
    <w:rsid w:val="00166F0F"/>
    <w:rsid w:val="00173BED"/>
    <w:rsid w:val="001B0883"/>
    <w:rsid w:val="001B13FC"/>
    <w:rsid w:val="001B1D10"/>
    <w:rsid w:val="001C64E6"/>
    <w:rsid w:val="00206C8A"/>
    <w:rsid w:val="002168D5"/>
    <w:rsid w:val="00226BDD"/>
    <w:rsid w:val="00257CB2"/>
    <w:rsid w:val="00263024"/>
    <w:rsid w:val="00277C47"/>
    <w:rsid w:val="002E4758"/>
    <w:rsid w:val="00303FDD"/>
    <w:rsid w:val="00327402"/>
    <w:rsid w:val="00385659"/>
    <w:rsid w:val="00393F2E"/>
    <w:rsid w:val="003B31B7"/>
    <w:rsid w:val="003E42ED"/>
    <w:rsid w:val="0040634D"/>
    <w:rsid w:val="004134D1"/>
    <w:rsid w:val="00434F23"/>
    <w:rsid w:val="004A20E9"/>
    <w:rsid w:val="004C0FCD"/>
    <w:rsid w:val="004E48F2"/>
    <w:rsid w:val="00512947"/>
    <w:rsid w:val="005532E0"/>
    <w:rsid w:val="005978DE"/>
    <w:rsid w:val="00597FEE"/>
    <w:rsid w:val="005A6564"/>
    <w:rsid w:val="005B1236"/>
    <w:rsid w:val="005F13BE"/>
    <w:rsid w:val="006066FA"/>
    <w:rsid w:val="006121AE"/>
    <w:rsid w:val="00612836"/>
    <w:rsid w:val="00616191"/>
    <w:rsid w:val="00644171"/>
    <w:rsid w:val="00667362"/>
    <w:rsid w:val="0069152C"/>
    <w:rsid w:val="006A3C5A"/>
    <w:rsid w:val="006C218C"/>
    <w:rsid w:val="006C72B8"/>
    <w:rsid w:val="006F11F5"/>
    <w:rsid w:val="0070765E"/>
    <w:rsid w:val="0072152B"/>
    <w:rsid w:val="007609E9"/>
    <w:rsid w:val="007806B4"/>
    <w:rsid w:val="00786AAF"/>
    <w:rsid w:val="007A44B3"/>
    <w:rsid w:val="007A458B"/>
    <w:rsid w:val="007C0265"/>
    <w:rsid w:val="008337F5"/>
    <w:rsid w:val="00840C99"/>
    <w:rsid w:val="00872530"/>
    <w:rsid w:val="008C1249"/>
    <w:rsid w:val="008D0E88"/>
    <w:rsid w:val="008E2572"/>
    <w:rsid w:val="008F29E9"/>
    <w:rsid w:val="00904BB4"/>
    <w:rsid w:val="00907849"/>
    <w:rsid w:val="0091420D"/>
    <w:rsid w:val="00927A23"/>
    <w:rsid w:val="00933F79"/>
    <w:rsid w:val="00992710"/>
    <w:rsid w:val="009A4D29"/>
    <w:rsid w:val="009B03BA"/>
    <w:rsid w:val="009E6984"/>
    <w:rsid w:val="00A02D85"/>
    <w:rsid w:val="00A12412"/>
    <w:rsid w:val="00A457A5"/>
    <w:rsid w:val="00AC5CA2"/>
    <w:rsid w:val="00AC6F47"/>
    <w:rsid w:val="00AE2688"/>
    <w:rsid w:val="00AE283E"/>
    <w:rsid w:val="00AF3C91"/>
    <w:rsid w:val="00B01049"/>
    <w:rsid w:val="00B13FCC"/>
    <w:rsid w:val="00B35FD6"/>
    <w:rsid w:val="00B44802"/>
    <w:rsid w:val="00B47EB3"/>
    <w:rsid w:val="00B93D99"/>
    <w:rsid w:val="00BB7E68"/>
    <w:rsid w:val="00BC44DD"/>
    <w:rsid w:val="00BF7636"/>
    <w:rsid w:val="00BF7E11"/>
    <w:rsid w:val="00C0178B"/>
    <w:rsid w:val="00C31B35"/>
    <w:rsid w:val="00C76C5D"/>
    <w:rsid w:val="00C7758D"/>
    <w:rsid w:val="00C95A4C"/>
    <w:rsid w:val="00CC16F6"/>
    <w:rsid w:val="00CC4DBD"/>
    <w:rsid w:val="00CD686F"/>
    <w:rsid w:val="00CE284A"/>
    <w:rsid w:val="00D00712"/>
    <w:rsid w:val="00D20CEB"/>
    <w:rsid w:val="00D2639C"/>
    <w:rsid w:val="00D502F1"/>
    <w:rsid w:val="00D7265F"/>
    <w:rsid w:val="00DA6B72"/>
    <w:rsid w:val="00DB1B38"/>
    <w:rsid w:val="00DB39F1"/>
    <w:rsid w:val="00DF1C52"/>
    <w:rsid w:val="00DF1F65"/>
    <w:rsid w:val="00DF2421"/>
    <w:rsid w:val="00E2092A"/>
    <w:rsid w:val="00E50F97"/>
    <w:rsid w:val="00E645ED"/>
    <w:rsid w:val="00E915A7"/>
    <w:rsid w:val="00ED3221"/>
    <w:rsid w:val="00F162A4"/>
    <w:rsid w:val="00F34BAD"/>
    <w:rsid w:val="00F53410"/>
    <w:rsid w:val="00F94740"/>
    <w:rsid w:val="00F95D2E"/>
    <w:rsid w:val="00FB51E0"/>
    <w:rsid w:val="00FC5774"/>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4213"/>
  <w15:docId w15:val="{A390DD64-9782-4102-9758-5FD8BE0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C72B8"/>
    <w:pPr>
      <w:tabs>
        <w:tab w:val="center" w:pos="4419"/>
        <w:tab w:val="right" w:pos="8838"/>
      </w:tabs>
      <w:spacing w:after="0" w:line="240" w:lineRule="auto"/>
    </w:pPr>
  </w:style>
  <w:style w:type="character" w:customStyle="1" w:styleId="EncabezadoCar">
    <w:name w:val="Encabezado Car"/>
    <w:basedOn w:val="Fuentedeprrafopredeter"/>
    <w:link w:val="Encabezado"/>
    <w:rsid w:val="006C72B8"/>
  </w:style>
  <w:style w:type="character" w:styleId="Refdecomentario">
    <w:name w:val="annotation reference"/>
    <w:basedOn w:val="Fuentedeprrafopredeter"/>
    <w:uiPriority w:val="99"/>
    <w:semiHidden/>
    <w:unhideWhenUsed/>
    <w:rsid w:val="006C72B8"/>
    <w:rPr>
      <w:sz w:val="16"/>
      <w:szCs w:val="16"/>
    </w:rPr>
  </w:style>
  <w:style w:type="paragraph" w:styleId="Textocomentario">
    <w:name w:val="annotation text"/>
    <w:basedOn w:val="Normal"/>
    <w:link w:val="TextocomentarioCar"/>
    <w:uiPriority w:val="99"/>
    <w:semiHidden/>
    <w:unhideWhenUsed/>
    <w:rsid w:val="006C72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72B8"/>
    <w:rPr>
      <w:sz w:val="20"/>
      <w:szCs w:val="20"/>
    </w:rPr>
  </w:style>
  <w:style w:type="paragraph" w:styleId="Textodeglobo">
    <w:name w:val="Balloon Text"/>
    <w:basedOn w:val="Normal"/>
    <w:link w:val="TextodegloboCar"/>
    <w:uiPriority w:val="99"/>
    <w:semiHidden/>
    <w:unhideWhenUsed/>
    <w:rsid w:val="006C7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2B8"/>
    <w:rPr>
      <w:rFonts w:ascii="Segoe UI" w:hAnsi="Segoe UI" w:cs="Segoe UI"/>
      <w:sz w:val="18"/>
      <w:szCs w:val="18"/>
    </w:rPr>
  </w:style>
  <w:style w:type="paragraph" w:styleId="Prrafodelista">
    <w:name w:val="List Paragraph"/>
    <w:basedOn w:val="Normal"/>
    <w:uiPriority w:val="34"/>
    <w:qFormat/>
    <w:rsid w:val="00D20CEB"/>
    <w:pPr>
      <w:ind w:left="720"/>
      <w:contextualSpacing/>
    </w:pPr>
  </w:style>
  <w:style w:type="paragraph" w:styleId="Asuntodelcomentario">
    <w:name w:val="annotation subject"/>
    <w:basedOn w:val="Textocomentario"/>
    <w:next w:val="Textocomentario"/>
    <w:link w:val="AsuntodelcomentarioCar"/>
    <w:uiPriority w:val="99"/>
    <w:semiHidden/>
    <w:unhideWhenUsed/>
    <w:rsid w:val="00166F0F"/>
    <w:rPr>
      <w:b/>
      <w:bCs/>
    </w:rPr>
  </w:style>
  <w:style w:type="character" w:customStyle="1" w:styleId="AsuntodelcomentarioCar">
    <w:name w:val="Asunto del comentario Car"/>
    <w:basedOn w:val="TextocomentarioCar"/>
    <w:link w:val="Asuntodelcomentario"/>
    <w:uiPriority w:val="99"/>
    <w:semiHidden/>
    <w:rsid w:val="00166F0F"/>
    <w:rPr>
      <w:b/>
      <w:bCs/>
      <w:sz w:val="20"/>
      <w:szCs w:val="20"/>
    </w:rPr>
  </w:style>
  <w:style w:type="paragraph" w:styleId="Piedepgina">
    <w:name w:val="footer"/>
    <w:basedOn w:val="Normal"/>
    <w:link w:val="PiedepginaCar"/>
    <w:uiPriority w:val="99"/>
    <w:unhideWhenUsed/>
    <w:rsid w:val="00BC4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4DD"/>
  </w:style>
  <w:style w:type="paragraph" w:styleId="Textoindependiente">
    <w:name w:val="Body Text"/>
    <w:basedOn w:val="Normal"/>
    <w:link w:val="TextoindependienteCar"/>
    <w:rsid w:val="001B0883"/>
    <w:pPr>
      <w:spacing w:after="0" w:line="240" w:lineRule="auto"/>
    </w:pPr>
    <w:rPr>
      <w:rFonts w:ascii="Arial" w:eastAsia="Times New Roman" w:hAnsi="Arial" w:cs="Times New Roman"/>
      <w:b/>
      <w:szCs w:val="20"/>
      <w:lang w:val="es-EC" w:eastAsia="es-ES"/>
    </w:rPr>
  </w:style>
  <w:style w:type="character" w:customStyle="1" w:styleId="TextoindependienteCar">
    <w:name w:val="Texto independiente Car"/>
    <w:basedOn w:val="Fuentedeprrafopredeter"/>
    <w:link w:val="Textoindependiente"/>
    <w:rsid w:val="001B0883"/>
    <w:rPr>
      <w:rFonts w:ascii="Arial" w:eastAsia="Times New Roman" w:hAnsi="Arial" w:cs="Times New Roman"/>
      <w:b/>
      <w:szCs w:val="20"/>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E8A4-4EE4-9D4D-A5A1-6BB2F135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3950</Words>
  <Characters>21731</Characters>
  <Application>Microsoft Macintosh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Microsoft Office</cp:lastModifiedBy>
  <cp:revision>5</cp:revision>
  <dcterms:created xsi:type="dcterms:W3CDTF">2017-06-08T19:25:00Z</dcterms:created>
  <dcterms:modified xsi:type="dcterms:W3CDTF">2017-06-09T15:51:00Z</dcterms:modified>
</cp:coreProperties>
</file>